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4A0DD" w14:textId="77777777" w:rsidR="00A64314" w:rsidRDefault="00F21628">
      <w:pPr>
        <w:pStyle w:val="Heading1"/>
        <w:spacing w:before="0"/>
      </w:pPr>
      <w:r>
        <w:rPr>
          <w:rFonts w:ascii="Arial" w:hAnsi="Arial"/>
          <w:color w:val="000000"/>
          <w:sz w:val="36"/>
        </w:rPr>
        <w:t>Constitution</w:t>
      </w:r>
    </w:p>
    <w:p w14:paraId="43566199" w14:textId="1FE61855" w:rsidR="00A64314" w:rsidRDefault="00F21628" w:rsidP="00A53180">
      <w:r>
        <w:br/>
      </w:r>
      <w:r w:rsidR="002A66A5">
        <w:rPr>
          <w:rFonts w:ascii="Arial" w:hAnsi="Arial"/>
          <w:color w:val="00A9E0"/>
          <w:sz w:val="30"/>
        </w:rPr>
        <w:t xml:space="preserve">1: </w:t>
      </w:r>
      <w:r>
        <w:rPr>
          <w:rFonts w:ascii="Arial" w:hAnsi="Arial"/>
          <w:color w:val="00A9E0"/>
          <w:sz w:val="30"/>
        </w:rPr>
        <w:t>Introductory rules</w:t>
      </w:r>
    </w:p>
    <w:p w14:paraId="63EB1281" w14:textId="4CC12E18" w:rsidR="00A64314" w:rsidRDefault="00A53180">
      <w:pPr>
        <w:pStyle w:val="Heading3"/>
        <w:spacing w:before="0"/>
      </w:pPr>
      <w:r>
        <w:rPr>
          <w:rFonts w:ascii="Arial" w:hAnsi="Arial"/>
          <w:color w:val="005E76"/>
          <w:sz w:val="26"/>
        </w:rPr>
        <w:t>1.1 Name</w:t>
      </w:r>
    </w:p>
    <w:p w14:paraId="4C31DC98" w14:textId="4C53BB49" w:rsidR="00A64314" w:rsidRDefault="00F21628">
      <w:r>
        <w:rPr>
          <w:rFonts w:ascii="Arial" w:hAnsi="Arial"/>
          <w:color w:val="000000"/>
        </w:rPr>
        <w:t xml:space="preserve">The name of the society is U3A Tawa </w:t>
      </w:r>
      <w:proofErr w:type="gramStart"/>
      <w:r w:rsidR="00DF459E">
        <w:rPr>
          <w:rFonts w:ascii="Arial" w:hAnsi="Arial"/>
          <w:color w:val="000000"/>
        </w:rPr>
        <w:t>I</w:t>
      </w:r>
      <w:r>
        <w:rPr>
          <w:rFonts w:ascii="Arial" w:hAnsi="Arial"/>
          <w:color w:val="000000"/>
        </w:rPr>
        <w:t xml:space="preserve">ncorporated </w:t>
      </w:r>
      <w:r w:rsidR="00B167E6">
        <w:rPr>
          <w:rFonts w:ascii="Arial" w:hAnsi="Arial"/>
          <w:color w:val="000000"/>
        </w:rPr>
        <w:t xml:space="preserve"> Society</w:t>
      </w:r>
      <w:proofErr w:type="gramEnd"/>
      <w:r>
        <w:rPr>
          <w:rFonts w:ascii="Arial" w:hAnsi="Arial"/>
          <w:color w:val="000000"/>
        </w:rPr>
        <w:t xml:space="preserve"> (in this </w:t>
      </w:r>
      <w:r>
        <w:rPr>
          <w:rFonts w:ascii="Arial" w:hAnsi="Arial"/>
          <w:b/>
          <w:color w:val="000000"/>
        </w:rPr>
        <w:t>Constitution</w:t>
      </w:r>
      <w:r>
        <w:rPr>
          <w:rFonts w:ascii="Arial" w:hAnsi="Arial"/>
          <w:color w:val="000000"/>
        </w:rPr>
        <w:t xml:space="preserve"> referred to as the ‘</w:t>
      </w:r>
      <w:r>
        <w:rPr>
          <w:rFonts w:ascii="Arial" w:hAnsi="Arial"/>
          <w:b/>
          <w:color w:val="000000"/>
        </w:rPr>
        <w:t>Society</w:t>
      </w:r>
      <w:r>
        <w:rPr>
          <w:rFonts w:ascii="Arial" w:hAnsi="Arial"/>
          <w:color w:val="000000"/>
        </w:rPr>
        <w:t>’)</w:t>
      </w:r>
      <w:r w:rsidR="00DF459E">
        <w:rPr>
          <w:rFonts w:ascii="Arial" w:hAnsi="Arial"/>
          <w:color w:val="000000"/>
        </w:rPr>
        <w:t>.</w:t>
      </w:r>
    </w:p>
    <w:p w14:paraId="2FE8851E" w14:textId="77777777" w:rsidR="00A64314" w:rsidRDefault="00F21628">
      <w:r>
        <w:br/>
      </w:r>
    </w:p>
    <w:p w14:paraId="064797D5" w14:textId="466B3ED1" w:rsidR="00A64314" w:rsidRDefault="00A53180">
      <w:pPr>
        <w:pStyle w:val="Heading3"/>
        <w:spacing w:before="0"/>
      </w:pPr>
      <w:r>
        <w:rPr>
          <w:rFonts w:ascii="Arial" w:hAnsi="Arial"/>
          <w:color w:val="005E76"/>
          <w:sz w:val="26"/>
        </w:rPr>
        <w:t>1.2 Charitable status</w:t>
      </w:r>
    </w:p>
    <w:p w14:paraId="0398883F" w14:textId="77777777" w:rsidR="00A64314" w:rsidRDefault="00F21628">
      <w:r>
        <w:rPr>
          <w:rFonts w:ascii="Arial" w:hAnsi="Arial"/>
          <w:color w:val="000000"/>
        </w:rPr>
        <w:t xml:space="preserve">The </w:t>
      </w:r>
      <w:r>
        <w:rPr>
          <w:rFonts w:ascii="Arial" w:hAnsi="Arial"/>
          <w:b/>
          <w:color w:val="000000"/>
        </w:rPr>
        <w:t>Society</w:t>
      </w:r>
      <w:r>
        <w:rPr>
          <w:rFonts w:ascii="Arial" w:hAnsi="Arial"/>
          <w:color w:val="000000"/>
        </w:rPr>
        <w:t xml:space="preserve"> is not and does not intend to be registered as a charitable entity under the Charities Act 2005</w:t>
      </w:r>
    </w:p>
    <w:p w14:paraId="0DAF7F67" w14:textId="77777777" w:rsidR="00A64314" w:rsidRDefault="00F21628">
      <w:r>
        <w:br/>
      </w:r>
    </w:p>
    <w:p w14:paraId="20B753D5" w14:textId="305B767F" w:rsidR="00A64314" w:rsidRDefault="00A53180">
      <w:pPr>
        <w:pStyle w:val="Heading3"/>
        <w:spacing w:before="0"/>
      </w:pPr>
      <w:r>
        <w:rPr>
          <w:rFonts w:ascii="Arial" w:hAnsi="Arial"/>
          <w:color w:val="005E76"/>
          <w:sz w:val="26"/>
        </w:rPr>
        <w:t>1.3 Definitions</w:t>
      </w:r>
    </w:p>
    <w:p w14:paraId="3417DBCF" w14:textId="77777777" w:rsidR="00A64314" w:rsidRDefault="00F21628">
      <w:r>
        <w:rPr>
          <w:rFonts w:ascii="Arial" w:hAnsi="Arial"/>
          <w:color w:val="000000"/>
        </w:rPr>
        <w:t xml:space="preserve">In this </w:t>
      </w:r>
      <w:r>
        <w:rPr>
          <w:rFonts w:ascii="Arial" w:hAnsi="Arial"/>
          <w:b/>
          <w:color w:val="000000"/>
        </w:rPr>
        <w:t>Constitution</w:t>
      </w:r>
      <w:r>
        <w:rPr>
          <w:rFonts w:ascii="Arial" w:hAnsi="Arial"/>
          <w:color w:val="000000"/>
        </w:rPr>
        <w:t>, unless the context requires otherwise, the following words and phrases have the following meanings:</w:t>
      </w:r>
    </w:p>
    <w:p w14:paraId="12586E57" w14:textId="77777777" w:rsidR="00A64314" w:rsidRDefault="00F21628">
      <w:r>
        <w:rPr>
          <w:rFonts w:ascii="Arial" w:hAnsi="Arial"/>
          <w:b/>
          <w:color w:val="000000"/>
        </w:rPr>
        <w:t>‘Act’</w:t>
      </w:r>
      <w:r>
        <w:rPr>
          <w:rFonts w:ascii="Arial" w:hAnsi="Arial"/>
          <w:color w:val="000000"/>
        </w:rPr>
        <w:t xml:space="preserve"> means the Incorporated Societies Act 2022 or any Act which replaces it (including amendments to it from time to time), and any regulations made under the Act or under any Act which replaces it.</w:t>
      </w:r>
    </w:p>
    <w:p w14:paraId="658DC6C9" w14:textId="77777777" w:rsidR="00A64314" w:rsidRDefault="00F21628">
      <w:r>
        <w:rPr>
          <w:rFonts w:ascii="Arial" w:hAnsi="Arial"/>
          <w:b/>
          <w:color w:val="000000"/>
        </w:rPr>
        <w:t>‘Annual General Meeting’</w:t>
      </w:r>
      <w:r>
        <w:rPr>
          <w:rFonts w:ascii="Arial" w:hAnsi="Arial"/>
          <w:color w:val="000000"/>
        </w:rPr>
        <w:t xml:space="preserve"> means a meeting of the </w:t>
      </w:r>
      <w:r>
        <w:rPr>
          <w:rFonts w:ascii="Arial" w:hAnsi="Arial"/>
          <w:b/>
          <w:color w:val="000000"/>
        </w:rPr>
        <w:t>Members</w:t>
      </w:r>
      <w:r>
        <w:rPr>
          <w:rFonts w:ascii="Arial" w:hAnsi="Arial"/>
          <w:color w:val="000000"/>
        </w:rPr>
        <w:t xml:space="preserve"> of the </w:t>
      </w:r>
      <w:r>
        <w:rPr>
          <w:rFonts w:ascii="Arial" w:hAnsi="Arial"/>
          <w:b/>
          <w:color w:val="000000"/>
        </w:rPr>
        <w:t>Society</w:t>
      </w:r>
      <w:r>
        <w:rPr>
          <w:rFonts w:ascii="Arial" w:hAnsi="Arial"/>
          <w:color w:val="000000"/>
        </w:rPr>
        <w:t xml:space="preserve"> held once per year which, among other things, will receive and consider reports on the </w:t>
      </w:r>
      <w:r>
        <w:rPr>
          <w:rFonts w:ascii="Arial" w:hAnsi="Arial"/>
          <w:b/>
          <w:color w:val="000000"/>
        </w:rPr>
        <w:t>Society</w:t>
      </w:r>
      <w:r>
        <w:rPr>
          <w:rFonts w:ascii="Arial" w:hAnsi="Arial"/>
          <w:color w:val="000000"/>
        </w:rPr>
        <w:t>’s activities and finances.</w:t>
      </w:r>
    </w:p>
    <w:p w14:paraId="0B0FFC4B" w14:textId="77777777" w:rsidR="00A64314" w:rsidRDefault="00F21628">
      <w:r>
        <w:rPr>
          <w:rFonts w:ascii="Arial" w:hAnsi="Arial"/>
          <w:b/>
          <w:color w:val="000000"/>
        </w:rPr>
        <w:t>‘Chairperson’</w:t>
      </w:r>
      <w:r>
        <w:rPr>
          <w:rFonts w:ascii="Arial" w:hAnsi="Arial"/>
          <w:color w:val="000000"/>
        </w:rPr>
        <w:t xml:space="preserve"> means the </w:t>
      </w:r>
      <w:r>
        <w:rPr>
          <w:rFonts w:ascii="Arial" w:hAnsi="Arial"/>
          <w:b/>
          <w:color w:val="000000"/>
        </w:rPr>
        <w:t>Officer</w:t>
      </w:r>
      <w:r>
        <w:rPr>
          <w:rFonts w:ascii="Arial" w:hAnsi="Arial"/>
          <w:color w:val="000000"/>
        </w:rPr>
        <w:t xml:space="preserve"> responsible for chairing </w:t>
      </w:r>
      <w:r>
        <w:rPr>
          <w:rFonts w:ascii="Arial" w:hAnsi="Arial"/>
          <w:b/>
          <w:color w:val="000000"/>
        </w:rPr>
        <w:t>General Meetings</w:t>
      </w:r>
      <w:r>
        <w:rPr>
          <w:rFonts w:ascii="Arial" w:hAnsi="Arial"/>
          <w:color w:val="000000"/>
        </w:rPr>
        <w:t xml:space="preserve"> and committee meetings, and who provides leadership for the </w:t>
      </w:r>
      <w:r>
        <w:rPr>
          <w:rFonts w:ascii="Arial" w:hAnsi="Arial"/>
          <w:b/>
          <w:color w:val="000000"/>
        </w:rPr>
        <w:t>Society</w:t>
      </w:r>
      <w:r>
        <w:rPr>
          <w:rFonts w:ascii="Arial" w:hAnsi="Arial"/>
          <w:color w:val="000000"/>
        </w:rPr>
        <w:t>.</w:t>
      </w:r>
    </w:p>
    <w:p w14:paraId="7F4E729A" w14:textId="77777777" w:rsidR="00A64314" w:rsidRDefault="00F21628">
      <w:r>
        <w:rPr>
          <w:rFonts w:ascii="Arial" w:hAnsi="Arial"/>
          <w:b/>
          <w:color w:val="000000"/>
        </w:rPr>
        <w:t>‘Committee’</w:t>
      </w:r>
      <w:r>
        <w:rPr>
          <w:rFonts w:ascii="Arial" w:hAnsi="Arial"/>
          <w:color w:val="000000"/>
        </w:rPr>
        <w:t xml:space="preserve"> means the </w:t>
      </w:r>
      <w:r>
        <w:rPr>
          <w:rFonts w:ascii="Arial" w:hAnsi="Arial"/>
          <w:b/>
          <w:color w:val="000000"/>
        </w:rPr>
        <w:t>Society</w:t>
      </w:r>
      <w:r>
        <w:rPr>
          <w:rFonts w:ascii="Arial" w:hAnsi="Arial"/>
          <w:color w:val="000000"/>
        </w:rPr>
        <w:t>’s governing body.</w:t>
      </w:r>
    </w:p>
    <w:p w14:paraId="7F8F8856" w14:textId="77777777" w:rsidR="00A64314" w:rsidRDefault="00F21628">
      <w:r>
        <w:rPr>
          <w:rFonts w:ascii="Arial" w:hAnsi="Arial"/>
          <w:b/>
          <w:color w:val="000000"/>
        </w:rPr>
        <w:t>‘Constitution’</w:t>
      </w:r>
      <w:r>
        <w:rPr>
          <w:rFonts w:ascii="Arial" w:hAnsi="Arial"/>
          <w:color w:val="000000"/>
        </w:rPr>
        <w:t xml:space="preserve"> means the rules in this document.</w:t>
      </w:r>
    </w:p>
    <w:p w14:paraId="406E37F7" w14:textId="77777777" w:rsidR="00A64314" w:rsidRDefault="00F21628">
      <w:r>
        <w:rPr>
          <w:rFonts w:ascii="Arial" w:hAnsi="Arial"/>
          <w:b/>
          <w:color w:val="000000"/>
        </w:rPr>
        <w:t>‘Deputy Chairperson’</w:t>
      </w:r>
      <w:r>
        <w:rPr>
          <w:rFonts w:ascii="Arial" w:hAnsi="Arial"/>
          <w:color w:val="000000"/>
        </w:rPr>
        <w:t xml:space="preserve"> means the </w:t>
      </w:r>
      <w:r>
        <w:rPr>
          <w:rFonts w:ascii="Arial" w:hAnsi="Arial"/>
          <w:b/>
          <w:color w:val="000000"/>
        </w:rPr>
        <w:t>Officer</w:t>
      </w:r>
      <w:r>
        <w:rPr>
          <w:rFonts w:ascii="Arial" w:hAnsi="Arial"/>
          <w:color w:val="000000"/>
        </w:rPr>
        <w:t xml:space="preserve"> elected or appointed to </w:t>
      </w:r>
      <w:proofErr w:type="spellStart"/>
      <w:r>
        <w:rPr>
          <w:rFonts w:ascii="Arial" w:hAnsi="Arial"/>
          <w:color w:val="000000"/>
        </w:rPr>
        <w:t>deputise</w:t>
      </w:r>
      <w:proofErr w:type="spellEnd"/>
      <w:r>
        <w:rPr>
          <w:rFonts w:ascii="Arial" w:hAnsi="Arial"/>
          <w:color w:val="000000"/>
        </w:rPr>
        <w:t xml:space="preserve"> in the absence of the </w:t>
      </w:r>
      <w:r>
        <w:rPr>
          <w:rFonts w:ascii="Arial" w:hAnsi="Arial"/>
          <w:b/>
          <w:color w:val="000000"/>
        </w:rPr>
        <w:t>Chairperson</w:t>
      </w:r>
      <w:r>
        <w:rPr>
          <w:rFonts w:ascii="Arial" w:hAnsi="Arial"/>
          <w:color w:val="000000"/>
        </w:rPr>
        <w:t>.</w:t>
      </w:r>
    </w:p>
    <w:p w14:paraId="5F65C7C9" w14:textId="77777777" w:rsidR="00A64314" w:rsidRDefault="00F21628">
      <w:r>
        <w:rPr>
          <w:rFonts w:ascii="Arial" w:hAnsi="Arial"/>
          <w:b/>
          <w:color w:val="000000"/>
        </w:rPr>
        <w:t>‘General Meeting’</w:t>
      </w:r>
      <w:r>
        <w:rPr>
          <w:rFonts w:ascii="Arial" w:hAnsi="Arial"/>
          <w:color w:val="000000"/>
        </w:rPr>
        <w:t xml:space="preserve"> means either an </w:t>
      </w:r>
      <w:r>
        <w:rPr>
          <w:rFonts w:ascii="Arial" w:hAnsi="Arial"/>
          <w:b/>
          <w:color w:val="000000"/>
        </w:rPr>
        <w:t>Annual General Meeting</w:t>
      </w:r>
      <w:r>
        <w:rPr>
          <w:rFonts w:ascii="Arial" w:hAnsi="Arial"/>
          <w:color w:val="000000"/>
        </w:rPr>
        <w:t xml:space="preserve"> or a </w:t>
      </w:r>
      <w:r>
        <w:rPr>
          <w:rFonts w:ascii="Arial" w:hAnsi="Arial"/>
          <w:b/>
          <w:color w:val="000000"/>
        </w:rPr>
        <w:t>Special General Meeting</w:t>
      </w:r>
      <w:r>
        <w:rPr>
          <w:rFonts w:ascii="Arial" w:hAnsi="Arial"/>
          <w:color w:val="000000"/>
        </w:rPr>
        <w:t xml:space="preserve"> of the </w:t>
      </w:r>
      <w:r>
        <w:rPr>
          <w:rFonts w:ascii="Arial" w:hAnsi="Arial"/>
          <w:b/>
          <w:color w:val="000000"/>
        </w:rPr>
        <w:t>Members</w:t>
      </w:r>
      <w:r>
        <w:rPr>
          <w:rFonts w:ascii="Arial" w:hAnsi="Arial"/>
          <w:color w:val="000000"/>
        </w:rPr>
        <w:t xml:space="preserve"> of the </w:t>
      </w:r>
      <w:r>
        <w:rPr>
          <w:rFonts w:ascii="Arial" w:hAnsi="Arial"/>
          <w:b/>
          <w:color w:val="000000"/>
        </w:rPr>
        <w:t>Society</w:t>
      </w:r>
      <w:r>
        <w:rPr>
          <w:rFonts w:ascii="Arial" w:hAnsi="Arial"/>
          <w:color w:val="000000"/>
        </w:rPr>
        <w:t>.</w:t>
      </w:r>
    </w:p>
    <w:p w14:paraId="5EAE47AE" w14:textId="77777777" w:rsidR="00A64314" w:rsidRDefault="00F21628">
      <w:r>
        <w:rPr>
          <w:rFonts w:ascii="Arial" w:hAnsi="Arial"/>
          <w:b/>
          <w:color w:val="000000"/>
        </w:rPr>
        <w:lastRenderedPageBreak/>
        <w:t>‘Interested Member’</w:t>
      </w:r>
      <w:r>
        <w:rPr>
          <w:rFonts w:ascii="Arial" w:hAnsi="Arial"/>
          <w:color w:val="000000"/>
        </w:rPr>
        <w:t xml:space="preserve"> means a </w:t>
      </w:r>
      <w:r>
        <w:rPr>
          <w:rFonts w:ascii="Arial" w:hAnsi="Arial"/>
          <w:b/>
          <w:color w:val="000000"/>
        </w:rPr>
        <w:t>Member</w:t>
      </w:r>
      <w:r>
        <w:rPr>
          <w:rFonts w:ascii="Arial" w:hAnsi="Arial"/>
          <w:color w:val="000000"/>
        </w:rPr>
        <w:t xml:space="preserve"> who is interested in a matter for any of the reasons set out in section 62 of the </w:t>
      </w:r>
      <w:r>
        <w:rPr>
          <w:rFonts w:ascii="Arial" w:hAnsi="Arial"/>
          <w:b/>
          <w:color w:val="000000"/>
        </w:rPr>
        <w:t>Act</w:t>
      </w:r>
      <w:r>
        <w:rPr>
          <w:rFonts w:ascii="Arial" w:hAnsi="Arial"/>
          <w:color w:val="000000"/>
        </w:rPr>
        <w:t>.</w:t>
      </w:r>
    </w:p>
    <w:p w14:paraId="5F00B9FF" w14:textId="77777777" w:rsidR="00A64314" w:rsidRDefault="00F21628">
      <w:pPr>
        <w:spacing w:after="0"/>
      </w:pPr>
      <w:r>
        <w:rPr>
          <w:rFonts w:ascii="Arial" w:hAnsi="Arial"/>
          <w:b/>
          <w:color w:val="000000"/>
        </w:rPr>
        <w:t>‘Interests Register’</w:t>
      </w:r>
      <w:r>
        <w:rPr>
          <w:rFonts w:ascii="Arial" w:hAnsi="Arial"/>
          <w:color w:val="000000"/>
        </w:rPr>
        <w:t xml:space="preserve"> means the register of interests of </w:t>
      </w:r>
      <w:r>
        <w:rPr>
          <w:rFonts w:ascii="Arial" w:hAnsi="Arial"/>
          <w:b/>
          <w:color w:val="000000"/>
        </w:rPr>
        <w:t>Officers</w:t>
      </w:r>
      <w:r>
        <w:rPr>
          <w:rFonts w:ascii="Arial" w:hAnsi="Arial"/>
          <w:color w:val="000000"/>
        </w:rPr>
        <w:t xml:space="preserve">, kept under this </w:t>
      </w:r>
      <w:proofErr w:type="gramStart"/>
      <w:r>
        <w:rPr>
          <w:rFonts w:ascii="Arial" w:hAnsi="Arial"/>
          <w:b/>
          <w:color w:val="000000"/>
        </w:rPr>
        <w:t>Constitution</w:t>
      </w:r>
      <w:proofErr w:type="gramEnd"/>
      <w:r>
        <w:rPr>
          <w:rFonts w:ascii="Arial" w:hAnsi="Arial"/>
          <w:color w:val="000000"/>
        </w:rPr>
        <w:t xml:space="preserve"> and as required by section 73 of the </w:t>
      </w:r>
      <w:r>
        <w:rPr>
          <w:rFonts w:ascii="Arial" w:hAnsi="Arial"/>
          <w:b/>
          <w:color w:val="000000"/>
        </w:rPr>
        <w:t>Act</w:t>
      </w:r>
      <w:r>
        <w:rPr>
          <w:rFonts w:ascii="Arial" w:hAnsi="Arial"/>
          <w:color w:val="000000"/>
        </w:rPr>
        <w:t xml:space="preserve">. </w:t>
      </w:r>
    </w:p>
    <w:p w14:paraId="39EC5908" w14:textId="77777777" w:rsidR="00A64314" w:rsidRDefault="00F21628">
      <w:r>
        <w:rPr>
          <w:rFonts w:ascii="Arial" w:hAnsi="Arial"/>
          <w:b/>
          <w:color w:val="000000"/>
        </w:rPr>
        <w:t>‘Matter’</w:t>
      </w:r>
      <w:r>
        <w:rPr>
          <w:rFonts w:ascii="Arial" w:hAnsi="Arial"/>
          <w:color w:val="000000"/>
        </w:rPr>
        <w:t xml:space="preserve"> means—</w:t>
      </w:r>
    </w:p>
    <w:p w14:paraId="3B20693D" w14:textId="77777777" w:rsidR="00A64314" w:rsidRDefault="00F21628">
      <w:pPr>
        <w:numPr>
          <w:ilvl w:val="0"/>
          <w:numId w:val="1"/>
        </w:numPr>
        <w:spacing w:after="0"/>
      </w:pPr>
      <w:r>
        <w:rPr>
          <w:rFonts w:ascii="Arial" w:hAnsi="Arial"/>
          <w:color w:val="000000"/>
        </w:rPr>
        <w:t xml:space="preserve">the </w:t>
      </w:r>
      <w:r>
        <w:rPr>
          <w:rFonts w:ascii="Arial" w:hAnsi="Arial"/>
          <w:b/>
          <w:color w:val="000000"/>
        </w:rPr>
        <w:t>Society’s</w:t>
      </w:r>
      <w:r>
        <w:rPr>
          <w:rFonts w:ascii="Arial" w:hAnsi="Arial"/>
          <w:color w:val="000000"/>
        </w:rPr>
        <w:t xml:space="preserve"> performance of its activities or exercise of its powers; or </w:t>
      </w:r>
    </w:p>
    <w:p w14:paraId="65722120" w14:textId="77777777" w:rsidR="00A64314" w:rsidRDefault="00F21628">
      <w:pPr>
        <w:numPr>
          <w:ilvl w:val="0"/>
          <w:numId w:val="1"/>
        </w:numPr>
        <w:spacing w:after="0"/>
      </w:pPr>
      <w:r>
        <w:rPr>
          <w:rFonts w:ascii="Arial" w:hAnsi="Arial"/>
          <w:color w:val="000000"/>
        </w:rPr>
        <w:t xml:space="preserve">an arrangement, agreement, or contract (a transaction) made or entered into, or proposed to be </w:t>
      </w:r>
      <w:proofErr w:type="gramStart"/>
      <w:r>
        <w:rPr>
          <w:rFonts w:ascii="Arial" w:hAnsi="Arial"/>
          <w:color w:val="000000"/>
        </w:rPr>
        <w:t>entered into</w:t>
      </w:r>
      <w:proofErr w:type="gramEnd"/>
      <w:r>
        <w:rPr>
          <w:rFonts w:ascii="Arial" w:hAnsi="Arial"/>
          <w:color w:val="000000"/>
        </w:rPr>
        <w:t xml:space="preserve">, by the </w:t>
      </w:r>
      <w:r>
        <w:rPr>
          <w:rFonts w:ascii="Arial" w:hAnsi="Arial"/>
          <w:b/>
          <w:color w:val="000000"/>
        </w:rPr>
        <w:t>Society</w:t>
      </w:r>
      <w:r>
        <w:rPr>
          <w:rFonts w:ascii="Arial" w:hAnsi="Arial"/>
          <w:color w:val="000000"/>
        </w:rPr>
        <w:t>.</w:t>
      </w:r>
    </w:p>
    <w:p w14:paraId="666DABE7" w14:textId="77777777" w:rsidR="00A64314" w:rsidRDefault="00F21628">
      <w:r>
        <w:rPr>
          <w:rFonts w:ascii="Arial" w:hAnsi="Arial"/>
          <w:b/>
          <w:color w:val="000000"/>
        </w:rPr>
        <w:t>‘Member’</w:t>
      </w:r>
      <w:r>
        <w:rPr>
          <w:rFonts w:ascii="Arial" w:hAnsi="Arial"/>
          <w:color w:val="000000"/>
        </w:rPr>
        <w:t xml:space="preserve"> means a person who has consented to become a </w:t>
      </w:r>
      <w:r>
        <w:rPr>
          <w:rFonts w:ascii="Arial" w:hAnsi="Arial"/>
          <w:b/>
          <w:color w:val="000000"/>
        </w:rPr>
        <w:t>Member</w:t>
      </w:r>
      <w:r>
        <w:rPr>
          <w:rFonts w:ascii="Arial" w:hAnsi="Arial"/>
          <w:color w:val="000000"/>
        </w:rPr>
        <w:t xml:space="preserve"> of the </w:t>
      </w:r>
      <w:r>
        <w:rPr>
          <w:rFonts w:ascii="Arial" w:hAnsi="Arial"/>
          <w:b/>
          <w:color w:val="000000"/>
        </w:rPr>
        <w:t>Society</w:t>
      </w:r>
      <w:r>
        <w:rPr>
          <w:rFonts w:ascii="Arial" w:hAnsi="Arial"/>
          <w:color w:val="000000"/>
        </w:rPr>
        <w:t xml:space="preserve"> and has been properly admitted to the </w:t>
      </w:r>
      <w:r>
        <w:rPr>
          <w:rFonts w:ascii="Arial" w:hAnsi="Arial"/>
          <w:b/>
          <w:color w:val="000000"/>
        </w:rPr>
        <w:t>Society</w:t>
      </w:r>
      <w:r>
        <w:rPr>
          <w:rFonts w:ascii="Arial" w:hAnsi="Arial"/>
          <w:color w:val="000000"/>
        </w:rPr>
        <w:t xml:space="preserve"> who has not ceased to be a </w:t>
      </w:r>
      <w:r>
        <w:rPr>
          <w:rFonts w:ascii="Arial" w:hAnsi="Arial"/>
          <w:b/>
          <w:color w:val="000000"/>
        </w:rPr>
        <w:t>Member</w:t>
      </w:r>
      <w:r>
        <w:rPr>
          <w:rFonts w:ascii="Arial" w:hAnsi="Arial"/>
          <w:color w:val="000000"/>
        </w:rPr>
        <w:t xml:space="preserve"> of the </w:t>
      </w:r>
      <w:r>
        <w:rPr>
          <w:rFonts w:ascii="Arial" w:hAnsi="Arial"/>
          <w:b/>
          <w:color w:val="000000"/>
        </w:rPr>
        <w:t>Society</w:t>
      </w:r>
      <w:r>
        <w:rPr>
          <w:rFonts w:ascii="Arial" w:hAnsi="Arial"/>
          <w:color w:val="000000"/>
        </w:rPr>
        <w:t>.</w:t>
      </w:r>
    </w:p>
    <w:p w14:paraId="1868B09C" w14:textId="77777777" w:rsidR="00A64314" w:rsidRDefault="00F21628">
      <w:r>
        <w:rPr>
          <w:rFonts w:ascii="Arial" w:hAnsi="Arial"/>
          <w:b/>
          <w:color w:val="000000"/>
        </w:rPr>
        <w:t>‘Notice’</w:t>
      </w:r>
      <w:r>
        <w:rPr>
          <w:rFonts w:ascii="Arial" w:hAnsi="Arial"/>
          <w:color w:val="000000"/>
        </w:rPr>
        <w:t xml:space="preserve"> to </w:t>
      </w:r>
      <w:r>
        <w:rPr>
          <w:rFonts w:ascii="Arial" w:hAnsi="Arial"/>
          <w:b/>
          <w:color w:val="000000"/>
        </w:rPr>
        <w:t>Members</w:t>
      </w:r>
      <w:r>
        <w:rPr>
          <w:rFonts w:ascii="Arial" w:hAnsi="Arial"/>
          <w:color w:val="000000"/>
        </w:rPr>
        <w:t xml:space="preserve"> includes any notice given by email, post, or courier.</w:t>
      </w:r>
    </w:p>
    <w:p w14:paraId="034C1589" w14:textId="77777777" w:rsidR="00A64314" w:rsidRDefault="00F21628">
      <w:pPr>
        <w:spacing w:after="0"/>
      </w:pPr>
      <w:r>
        <w:rPr>
          <w:rFonts w:ascii="Arial" w:hAnsi="Arial"/>
          <w:b/>
          <w:color w:val="000000"/>
        </w:rPr>
        <w:t>‘Officer’</w:t>
      </w:r>
      <w:r>
        <w:rPr>
          <w:rFonts w:ascii="Arial" w:hAnsi="Arial"/>
          <w:color w:val="000000"/>
        </w:rPr>
        <w:t xml:space="preserve"> means a natural person who is:</w:t>
      </w:r>
    </w:p>
    <w:p w14:paraId="18E2D97A" w14:textId="77777777" w:rsidR="00A64314" w:rsidRDefault="00F21628">
      <w:pPr>
        <w:numPr>
          <w:ilvl w:val="0"/>
          <w:numId w:val="2"/>
        </w:numPr>
        <w:spacing w:after="0"/>
      </w:pPr>
      <w:r>
        <w:rPr>
          <w:rFonts w:ascii="Arial" w:hAnsi="Arial"/>
          <w:color w:val="000000"/>
        </w:rPr>
        <w:t xml:space="preserve">a member of the </w:t>
      </w:r>
      <w:r>
        <w:rPr>
          <w:rFonts w:ascii="Arial" w:hAnsi="Arial"/>
          <w:b/>
          <w:color w:val="000000"/>
        </w:rPr>
        <w:t>Committee</w:t>
      </w:r>
      <w:r>
        <w:rPr>
          <w:rFonts w:ascii="Arial" w:hAnsi="Arial"/>
          <w:color w:val="000000"/>
        </w:rPr>
        <w:t>, or</w:t>
      </w:r>
    </w:p>
    <w:p w14:paraId="51BDD358" w14:textId="77777777" w:rsidR="00A64314" w:rsidRDefault="00F21628">
      <w:pPr>
        <w:numPr>
          <w:ilvl w:val="0"/>
          <w:numId w:val="2"/>
        </w:numPr>
        <w:spacing w:after="0"/>
      </w:pPr>
      <w:r>
        <w:rPr>
          <w:rFonts w:ascii="Arial" w:hAnsi="Arial"/>
          <w:color w:val="000000"/>
        </w:rPr>
        <w:t xml:space="preserve">occupying a position in the </w:t>
      </w:r>
      <w:r>
        <w:rPr>
          <w:rFonts w:ascii="Arial" w:hAnsi="Arial"/>
          <w:b/>
          <w:color w:val="000000"/>
        </w:rPr>
        <w:t>Society</w:t>
      </w:r>
      <w:r>
        <w:rPr>
          <w:rFonts w:ascii="Arial" w:hAnsi="Arial"/>
          <w:color w:val="000000"/>
        </w:rPr>
        <w:t xml:space="preserve"> that allows them to exercise significant influence over the management or administration of the </w:t>
      </w:r>
      <w:r>
        <w:rPr>
          <w:rFonts w:ascii="Arial" w:hAnsi="Arial"/>
          <w:b/>
          <w:color w:val="000000"/>
        </w:rPr>
        <w:t>Society</w:t>
      </w:r>
      <w:r>
        <w:rPr>
          <w:rFonts w:ascii="Arial" w:hAnsi="Arial"/>
          <w:color w:val="000000"/>
        </w:rPr>
        <w:t>, including any Chief Executive or Treasurer.</w:t>
      </w:r>
    </w:p>
    <w:p w14:paraId="7A61C662" w14:textId="77777777" w:rsidR="00A64314" w:rsidRDefault="00F21628">
      <w:r>
        <w:rPr>
          <w:rFonts w:ascii="Arial" w:hAnsi="Arial"/>
          <w:b/>
          <w:color w:val="000000"/>
        </w:rPr>
        <w:t>‘Register of Members’</w:t>
      </w:r>
      <w:r>
        <w:rPr>
          <w:rFonts w:ascii="Arial" w:hAnsi="Arial"/>
          <w:color w:val="000000"/>
        </w:rPr>
        <w:t xml:space="preserve"> means the register of </w:t>
      </w:r>
      <w:r>
        <w:rPr>
          <w:rFonts w:ascii="Arial" w:hAnsi="Arial"/>
          <w:b/>
          <w:color w:val="000000"/>
        </w:rPr>
        <w:t>Members</w:t>
      </w:r>
      <w:r>
        <w:rPr>
          <w:rFonts w:ascii="Arial" w:hAnsi="Arial"/>
          <w:color w:val="000000"/>
        </w:rPr>
        <w:t xml:space="preserve"> kept under this </w:t>
      </w:r>
      <w:r>
        <w:rPr>
          <w:rFonts w:ascii="Arial" w:hAnsi="Arial"/>
          <w:b/>
          <w:color w:val="000000"/>
        </w:rPr>
        <w:t>Constitution</w:t>
      </w:r>
      <w:r>
        <w:rPr>
          <w:rFonts w:ascii="Arial" w:hAnsi="Arial"/>
          <w:color w:val="000000"/>
        </w:rPr>
        <w:t xml:space="preserve"> as required by section 79 of the </w:t>
      </w:r>
      <w:r>
        <w:rPr>
          <w:rFonts w:ascii="Arial" w:hAnsi="Arial"/>
          <w:b/>
          <w:color w:val="000000"/>
        </w:rPr>
        <w:t>Act</w:t>
      </w:r>
      <w:r>
        <w:rPr>
          <w:rFonts w:ascii="Arial" w:hAnsi="Arial"/>
          <w:color w:val="000000"/>
        </w:rPr>
        <w:t>.</w:t>
      </w:r>
    </w:p>
    <w:p w14:paraId="1404A1A1" w14:textId="77777777" w:rsidR="00A64314" w:rsidRDefault="00F21628">
      <w:r>
        <w:rPr>
          <w:rFonts w:ascii="Arial" w:hAnsi="Arial"/>
          <w:b/>
          <w:color w:val="000000"/>
        </w:rPr>
        <w:t>‘Secretary’</w:t>
      </w:r>
      <w:r>
        <w:rPr>
          <w:rFonts w:ascii="Arial" w:hAnsi="Arial"/>
          <w:color w:val="000000"/>
        </w:rPr>
        <w:t xml:space="preserve"> means the </w:t>
      </w:r>
      <w:r>
        <w:rPr>
          <w:rFonts w:ascii="Arial" w:hAnsi="Arial"/>
          <w:b/>
          <w:color w:val="000000"/>
        </w:rPr>
        <w:t>Officer</w:t>
      </w:r>
      <w:r>
        <w:rPr>
          <w:rFonts w:ascii="Arial" w:hAnsi="Arial"/>
          <w:color w:val="000000"/>
        </w:rPr>
        <w:t xml:space="preserve"> responsible for the matters specifically noted in this </w:t>
      </w:r>
      <w:r>
        <w:rPr>
          <w:rFonts w:ascii="Arial" w:hAnsi="Arial"/>
          <w:b/>
          <w:color w:val="000000"/>
        </w:rPr>
        <w:t>Constitution</w:t>
      </w:r>
      <w:r>
        <w:rPr>
          <w:rFonts w:ascii="Arial" w:hAnsi="Arial"/>
          <w:color w:val="000000"/>
        </w:rPr>
        <w:t>.</w:t>
      </w:r>
    </w:p>
    <w:p w14:paraId="10B95311" w14:textId="77777777" w:rsidR="00A64314" w:rsidRDefault="00F21628">
      <w:r>
        <w:rPr>
          <w:rFonts w:ascii="Arial" w:hAnsi="Arial"/>
          <w:b/>
          <w:color w:val="000000"/>
        </w:rPr>
        <w:t>‘Special General Meeting’</w:t>
      </w:r>
      <w:r>
        <w:rPr>
          <w:rFonts w:ascii="Arial" w:hAnsi="Arial"/>
          <w:color w:val="000000"/>
        </w:rPr>
        <w:t xml:space="preserve"> means a meeting of the </w:t>
      </w:r>
      <w:r>
        <w:rPr>
          <w:rFonts w:ascii="Arial" w:hAnsi="Arial"/>
          <w:b/>
          <w:color w:val="000000"/>
        </w:rPr>
        <w:t>Members,</w:t>
      </w:r>
      <w:r>
        <w:rPr>
          <w:rFonts w:ascii="Arial" w:hAnsi="Arial"/>
          <w:color w:val="000000"/>
        </w:rPr>
        <w:t xml:space="preserve"> other than an </w:t>
      </w:r>
      <w:r>
        <w:rPr>
          <w:rFonts w:ascii="Arial" w:hAnsi="Arial"/>
          <w:b/>
          <w:color w:val="000000"/>
        </w:rPr>
        <w:t>Annual General Meeting,</w:t>
      </w:r>
      <w:r>
        <w:rPr>
          <w:rFonts w:ascii="Arial" w:hAnsi="Arial"/>
          <w:color w:val="000000"/>
        </w:rPr>
        <w:t xml:space="preserve"> called for a specific purpose or purposes.</w:t>
      </w:r>
    </w:p>
    <w:p w14:paraId="30B461C8" w14:textId="77777777" w:rsidR="00A64314" w:rsidRDefault="00F21628">
      <w:r>
        <w:rPr>
          <w:rFonts w:ascii="Arial" w:hAnsi="Arial"/>
          <w:b/>
          <w:color w:val="000000"/>
        </w:rPr>
        <w:t>‘Working Days’</w:t>
      </w:r>
      <w:r>
        <w:rPr>
          <w:rFonts w:ascii="Arial" w:hAnsi="Arial"/>
          <w:color w:val="000000"/>
        </w:rPr>
        <w:t xml:space="preserve"> mean as defined in the Legislation Act 2019. Examples of days that are not </w:t>
      </w:r>
      <w:r>
        <w:rPr>
          <w:rFonts w:ascii="Arial" w:hAnsi="Arial"/>
          <w:b/>
          <w:color w:val="000000"/>
        </w:rPr>
        <w:t>Working Days</w:t>
      </w:r>
      <w:r>
        <w:rPr>
          <w:rFonts w:ascii="Arial" w:hAnsi="Arial"/>
          <w:color w:val="000000"/>
        </w:rPr>
        <w:t xml:space="preserve"> include, but are not limited to, the following — a Saturday, a Sunday, Waitangi Day, Good Friday, Easter Monday, ANZAC Day, the Sovereign’s birthday, </w:t>
      </w:r>
      <w:proofErr w:type="spellStart"/>
      <w:r>
        <w:rPr>
          <w:rFonts w:ascii="Arial" w:hAnsi="Arial"/>
          <w:color w:val="000000"/>
        </w:rPr>
        <w:t>Te</w:t>
      </w:r>
      <w:proofErr w:type="spellEnd"/>
      <w:r>
        <w:rPr>
          <w:rFonts w:ascii="Arial" w:hAnsi="Arial"/>
          <w:color w:val="000000"/>
        </w:rPr>
        <w:t xml:space="preserve"> </w:t>
      </w:r>
      <w:proofErr w:type="spellStart"/>
      <w:r>
        <w:rPr>
          <w:rFonts w:ascii="Arial" w:hAnsi="Arial"/>
          <w:color w:val="000000"/>
        </w:rPr>
        <w:t>Rā</w:t>
      </w:r>
      <w:proofErr w:type="spellEnd"/>
      <w:r>
        <w:rPr>
          <w:rFonts w:ascii="Arial" w:hAnsi="Arial"/>
          <w:color w:val="000000"/>
        </w:rPr>
        <w:t xml:space="preserve"> Aro ki a </w:t>
      </w:r>
      <w:proofErr w:type="spellStart"/>
      <w:r>
        <w:rPr>
          <w:rFonts w:ascii="Arial" w:hAnsi="Arial"/>
          <w:color w:val="000000"/>
        </w:rPr>
        <w:t>Matariki</w:t>
      </w:r>
      <w:proofErr w:type="spellEnd"/>
      <w:r>
        <w:rPr>
          <w:rFonts w:ascii="Arial" w:hAnsi="Arial"/>
          <w:color w:val="000000"/>
        </w:rPr>
        <w:t>/</w:t>
      </w:r>
      <w:proofErr w:type="spellStart"/>
      <w:r>
        <w:rPr>
          <w:rFonts w:ascii="Arial" w:hAnsi="Arial"/>
          <w:color w:val="000000"/>
        </w:rPr>
        <w:t>Matariki</w:t>
      </w:r>
      <w:proofErr w:type="spellEnd"/>
      <w:r>
        <w:rPr>
          <w:rFonts w:ascii="Arial" w:hAnsi="Arial"/>
          <w:color w:val="000000"/>
        </w:rPr>
        <w:t xml:space="preserve"> Observance Day, and </w:t>
      </w:r>
      <w:proofErr w:type="spellStart"/>
      <w:r>
        <w:rPr>
          <w:rFonts w:ascii="Arial" w:hAnsi="Arial"/>
          <w:color w:val="000000"/>
        </w:rPr>
        <w:t>Labour</w:t>
      </w:r>
      <w:proofErr w:type="spellEnd"/>
      <w:r>
        <w:rPr>
          <w:rFonts w:ascii="Arial" w:hAnsi="Arial"/>
          <w:color w:val="000000"/>
        </w:rPr>
        <w:t xml:space="preserve"> Day.</w:t>
      </w:r>
    </w:p>
    <w:p w14:paraId="13180EC0" w14:textId="77777777" w:rsidR="00A64314" w:rsidRDefault="00F21628">
      <w:r>
        <w:br/>
      </w:r>
    </w:p>
    <w:p w14:paraId="1CFA8E1B" w14:textId="121CB992" w:rsidR="00A64314" w:rsidRDefault="00A53180">
      <w:pPr>
        <w:pStyle w:val="Heading3"/>
        <w:spacing w:before="0"/>
      </w:pPr>
      <w:r>
        <w:rPr>
          <w:rFonts w:ascii="Arial" w:hAnsi="Arial"/>
          <w:color w:val="005E76"/>
          <w:sz w:val="26"/>
        </w:rPr>
        <w:t>1.4 Purposes</w:t>
      </w:r>
    </w:p>
    <w:p w14:paraId="532A57AE" w14:textId="111C40ED" w:rsidR="00A64314" w:rsidRDefault="00F21628">
      <w:pPr>
        <w:rPr>
          <w:rFonts w:ascii="Arial" w:hAnsi="Arial"/>
          <w:color w:val="000000"/>
        </w:rPr>
      </w:pPr>
      <w:r>
        <w:rPr>
          <w:rFonts w:ascii="Arial" w:hAnsi="Arial"/>
          <w:color w:val="000000"/>
        </w:rPr>
        <w:t xml:space="preserve">The primary purpose of the </w:t>
      </w:r>
      <w:r>
        <w:rPr>
          <w:rFonts w:ascii="Arial" w:hAnsi="Arial"/>
          <w:b/>
          <w:color w:val="000000"/>
        </w:rPr>
        <w:t>Society</w:t>
      </w:r>
      <w:r>
        <w:rPr>
          <w:rFonts w:ascii="Arial" w:hAnsi="Arial"/>
          <w:color w:val="000000"/>
        </w:rPr>
        <w:t xml:space="preserve"> </w:t>
      </w:r>
      <w:r w:rsidR="00B167E6">
        <w:rPr>
          <w:rFonts w:ascii="Arial" w:hAnsi="Arial"/>
          <w:color w:val="000000"/>
        </w:rPr>
        <w:t>is</w:t>
      </w:r>
      <w:r>
        <w:rPr>
          <w:rFonts w:ascii="Arial" w:hAnsi="Arial"/>
          <w:color w:val="000000"/>
        </w:rPr>
        <w:t xml:space="preserve"> to—</w:t>
      </w:r>
    </w:p>
    <w:p w14:paraId="30F0F50A" w14:textId="3E7110C0" w:rsidR="00B167E6" w:rsidRDefault="00B167E6">
      <w:r>
        <w:rPr>
          <w:rFonts w:ascii="Arial" w:hAnsi="Arial"/>
          <w:color w:val="000000"/>
        </w:rPr>
        <w:tab/>
        <w:t xml:space="preserve">Organize or facilitate the provision of low-cost educational and recreational facilities for adults who wish to learn in a social setting in their own </w:t>
      </w:r>
      <w:proofErr w:type="spellStart"/>
      <w:r>
        <w:rPr>
          <w:rFonts w:ascii="Arial" w:hAnsi="Arial"/>
          <w:color w:val="000000"/>
        </w:rPr>
        <w:t>neighbourhood</w:t>
      </w:r>
      <w:proofErr w:type="spellEnd"/>
      <w:r>
        <w:rPr>
          <w:rFonts w:ascii="Arial" w:hAnsi="Arial"/>
          <w:color w:val="000000"/>
        </w:rPr>
        <w:t>.</w:t>
      </w:r>
    </w:p>
    <w:p w14:paraId="2956F484" w14:textId="238C1AAF" w:rsidR="00A64314" w:rsidRDefault="00A64314" w:rsidP="00B167E6">
      <w:pPr>
        <w:spacing w:after="0"/>
      </w:pPr>
    </w:p>
    <w:p w14:paraId="07EF3A1B" w14:textId="77777777" w:rsidR="00A64314" w:rsidRDefault="00F21628">
      <w:r>
        <w:rPr>
          <w:rFonts w:ascii="Arial" w:hAnsi="Arial"/>
          <w:color w:val="000000"/>
        </w:rPr>
        <w:t xml:space="preserve">The </w:t>
      </w:r>
      <w:r>
        <w:rPr>
          <w:rFonts w:ascii="Arial" w:hAnsi="Arial"/>
          <w:b/>
          <w:color w:val="000000"/>
        </w:rPr>
        <w:t>Society</w:t>
      </w:r>
      <w:r>
        <w:rPr>
          <w:rFonts w:ascii="Arial" w:hAnsi="Arial"/>
          <w:color w:val="000000"/>
        </w:rPr>
        <w:t xml:space="preserve"> must not operate for the purpose of, or with the effect of—</w:t>
      </w:r>
    </w:p>
    <w:p w14:paraId="7F94E297" w14:textId="77777777" w:rsidR="00A64314" w:rsidRDefault="00F21628" w:rsidP="00811350">
      <w:pPr>
        <w:numPr>
          <w:ilvl w:val="0"/>
          <w:numId w:val="3"/>
        </w:numPr>
        <w:spacing w:after="0"/>
      </w:pPr>
      <w:r>
        <w:rPr>
          <w:rFonts w:ascii="Arial" w:hAnsi="Arial"/>
          <w:color w:val="000000"/>
        </w:rPr>
        <w:lastRenderedPageBreak/>
        <w:t xml:space="preserve">distributing, any gain, profit, surplus, dividend, or other similar financial benefit to any of its </w:t>
      </w:r>
      <w:proofErr w:type="gramStart"/>
      <w:r>
        <w:rPr>
          <w:rFonts w:ascii="Arial" w:hAnsi="Arial"/>
          <w:b/>
          <w:color w:val="000000"/>
        </w:rPr>
        <w:t>Members</w:t>
      </w:r>
      <w:proofErr w:type="gramEnd"/>
      <w:r>
        <w:rPr>
          <w:rFonts w:ascii="Arial" w:hAnsi="Arial"/>
          <w:color w:val="000000"/>
        </w:rPr>
        <w:t xml:space="preserve"> (whether in money or in kind); or</w:t>
      </w:r>
    </w:p>
    <w:p w14:paraId="0DC5B152" w14:textId="77777777" w:rsidR="00A64314" w:rsidRDefault="00F21628" w:rsidP="00811350">
      <w:pPr>
        <w:numPr>
          <w:ilvl w:val="0"/>
          <w:numId w:val="3"/>
        </w:numPr>
        <w:spacing w:after="0"/>
      </w:pPr>
      <w:r>
        <w:rPr>
          <w:rFonts w:ascii="Arial" w:hAnsi="Arial"/>
          <w:color w:val="000000"/>
        </w:rPr>
        <w:t xml:space="preserve">having capital that is divided into shares or stock held by its </w:t>
      </w:r>
      <w:proofErr w:type="gramStart"/>
      <w:r>
        <w:rPr>
          <w:rFonts w:ascii="Arial" w:hAnsi="Arial"/>
          <w:b/>
          <w:color w:val="000000"/>
        </w:rPr>
        <w:t>Members</w:t>
      </w:r>
      <w:proofErr w:type="gramEnd"/>
      <w:r>
        <w:rPr>
          <w:rFonts w:ascii="Arial" w:hAnsi="Arial"/>
          <w:color w:val="000000"/>
        </w:rPr>
        <w:t>; or</w:t>
      </w:r>
    </w:p>
    <w:p w14:paraId="74305101" w14:textId="77777777" w:rsidR="00A64314" w:rsidRDefault="00F21628" w:rsidP="00811350">
      <w:pPr>
        <w:numPr>
          <w:ilvl w:val="0"/>
          <w:numId w:val="3"/>
        </w:numPr>
        <w:spacing w:after="0"/>
      </w:pPr>
      <w:r>
        <w:rPr>
          <w:rFonts w:ascii="Arial" w:hAnsi="Arial"/>
          <w:color w:val="000000"/>
        </w:rPr>
        <w:t>holding, property in which its members have a disposable interest (whether directly, or in the form of shares or stock in the capital of the society or otherwise).</w:t>
      </w:r>
    </w:p>
    <w:p w14:paraId="7CA098BB" w14:textId="77777777" w:rsidR="00A64314" w:rsidRDefault="00F21628">
      <w:pPr>
        <w:spacing w:after="0"/>
      </w:pPr>
      <w:r>
        <w:rPr>
          <w:rFonts w:ascii="Arial" w:hAnsi="Arial"/>
          <w:color w:val="000000"/>
        </w:rPr>
        <w:t xml:space="preserve">But the </w:t>
      </w:r>
      <w:r>
        <w:rPr>
          <w:rFonts w:ascii="Arial" w:hAnsi="Arial"/>
          <w:b/>
          <w:color w:val="000000"/>
        </w:rPr>
        <w:t>Society</w:t>
      </w:r>
      <w:r>
        <w:rPr>
          <w:rFonts w:ascii="Arial" w:hAnsi="Arial"/>
          <w:color w:val="000000"/>
        </w:rPr>
        <w:t xml:space="preserve"> will not operate for the financial gain of </w:t>
      </w:r>
      <w:r>
        <w:rPr>
          <w:rFonts w:ascii="Arial" w:hAnsi="Arial"/>
          <w:b/>
          <w:color w:val="000000"/>
        </w:rPr>
        <w:t>Members</w:t>
      </w:r>
      <w:r>
        <w:rPr>
          <w:rFonts w:ascii="Arial" w:hAnsi="Arial"/>
          <w:color w:val="000000"/>
        </w:rPr>
        <w:t xml:space="preserve"> simply if the </w:t>
      </w:r>
      <w:r>
        <w:rPr>
          <w:rFonts w:ascii="Arial" w:hAnsi="Arial"/>
          <w:b/>
          <w:color w:val="000000"/>
        </w:rPr>
        <w:t>Society</w:t>
      </w:r>
      <w:r>
        <w:rPr>
          <w:rFonts w:ascii="Arial" w:hAnsi="Arial"/>
          <w:color w:val="000000"/>
        </w:rPr>
        <w:t xml:space="preserve">— </w:t>
      </w:r>
    </w:p>
    <w:p w14:paraId="38104A6D" w14:textId="77777777" w:rsidR="00A64314" w:rsidRDefault="00F21628" w:rsidP="00811350">
      <w:pPr>
        <w:numPr>
          <w:ilvl w:val="0"/>
          <w:numId w:val="4"/>
        </w:numPr>
        <w:spacing w:after="0"/>
      </w:pPr>
      <w:r>
        <w:rPr>
          <w:rFonts w:ascii="Arial" w:hAnsi="Arial"/>
          <w:color w:val="000000"/>
        </w:rPr>
        <w:t>engages in trade,</w:t>
      </w:r>
    </w:p>
    <w:p w14:paraId="64040140" w14:textId="77777777" w:rsidR="00A64314" w:rsidRDefault="00F21628" w:rsidP="00811350">
      <w:pPr>
        <w:numPr>
          <w:ilvl w:val="0"/>
          <w:numId w:val="4"/>
        </w:numPr>
        <w:spacing w:after="0"/>
      </w:pPr>
      <w:r>
        <w:rPr>
          <w:rFonts w:ascii="Arial" w:hAnsi="Arial"/>
          <w:color w:val="000000"/>
        </w:rPr>
        <w:t xml:space="preserve">pays a </w:t>
      </w:r>
      <w:proofErr w:type="gramStart"/>
      <w:r>
        <w:rPr>
          <w:rFonts w:ascii="Arial" w:hAnsi="Arial"/>
          <w:b/>
          <w:color w:val="000000"/>
        </w:rPr>
        <w:t>Member</w:t>
      </w:r>
      <w:proofErr w:type="gramEnd"/>
      <w:r>
        <w:rPr>
          <w:rFonts w:ascii="Arial" w:hAnsi="Arial"/>
          <w:color w:val="000000"/>
        </w:rPr>
        <w:t xml:space="preserve"> for matters that are incidental to the purposes of the </w:t>
      </w:r>
      <w:r>
        <w:rPr>
          <w:rFonts w:ascii="Arial" w:hAnsi="Arial"/>
          <w:b/>
          <w:color w:val="000000"/>
        </w:rPr>
        <w:t>Society</w:t>
      </w:r>
      <w:r>
        <w:rPr>
          <w:rFonts w:ascii="Arial" w:hAnsi="Arial"/>
          <w:color w:val="000000"/>
        </w:rPr>
        <w:t xml:space="preserve">, and the </w:t>
      </w:r>
      <w:r>
        <w:rPr>
          <w:rFonts w:ascii="Arial" w:hAnsi="Arial"/>
          <w:b/>
          <w:color w:val="000000"/>
        </w:rPr>
        <w:t>Member</w:t>
      </w:r>
      <w:r>
        <w:rPr>
          <w:rFonts w:ascii="Arial" w:hAnsi="Arial"/>
          <w:color w:val="000000"/>
        </w:rPr>
        <w:t xml:space="preserve"> is a not-for-profit entity,</w:t>
      </w:r>
    </w:p>
    <w:p w14:paraId="08B0E34C" w14:textId="77777777" w:rsidR="00A64314" w:rsidRDefault="00F21628" w:rsidP="00811350">
      <w:pPr>
        <w:numPr>
          <w:ilvl w:val="0"/>
          <w:numId w:val="4"/>
        </w:numPr>
        <w:spacing w:after="0"/>
      </w:pPr>
      <w:r>
        <w:rPr>
          <w:rFonts w:ascii="Arial" w:hAnsi="Arial"/>
          <w:color w:val="000000"/>
        </w:rPr>
        <w:t xml:space="preserve">distributes funds to a </w:t>
      </w:r>
      <w:proofErr w:type="gramStart"/>
      <w:r>
        <w:rPr>
          <w:rFonts w:ascii="Arial" w:hAnsi="Arial"/>
          <w:b/>
          <w:color w:val="000000"/>
        </w:rPr>
        <w:t>Member</w:t>
      </w:r>
      <w:proofErr w:type="gramEnd"/>
      <w:r>
        <w:rPr>
          <w:rFonts w:ascii="Arial" w:hAnsi="Arial"/>
          <w:color w:val="000000"/>
        </w:rPr>
        <w:t xml:space="preserve"> to further the purposes of the </w:t>
      </w:r>
      <w:r>
        <w:rPr>
          <w:rFonts w:ascii="Arial" w:hAnsi="Arial"/>
          <w:b/>
          <w:color w:val="000000"/>
        </w:rPr>
        <w:t>Society</w:t>
      </w:r>
      <w:r>
        <w:rPr>
          <w:rFonts w:ascii="Arial" w:hAnsi="Arial"/>
          <w:color w:val="000000"/>
        </w:rPr>
        <w:t xml:space="preserve">, and the </w:t>
      </w:r>
      <w:r>
        <w:rPr>
          <w:rFonts w:ascii="Arial" w:hAnsi="Arial"/>
          <w:b/>
          <w:color w:val="000000"/>
        </w:rPr>
        <w:t>Member</w:t>
      </w:r>
      <w:r>
        <w:rPr>
          <w:rFonts w:ascii="Arial" w:hAnsi="Arial"/>
          <w:color w:val="000000"/>
        </w:rPr>
        <w:t>—</w:t>
      </w:r>
    </w:p>
    <w:p w14:paraId="050C956F" w14:textId="77777777" w:rsidR="00A64314" w:rsidRDefault="00F21628" w:rsidP="00811350">
      <w:pPr>
        <w:numPr>
          <w:ilvl w:val="1"/>
          <w:numId w:val="4"/>
        </w:numPr>
        <w:spacing w:after="0"/>
      </w:pPr>
      <w:r>
        <w:rPr>
          <w:rFonts w:ascii="Arial" w:hAnsi="Arial"/>
          <w:color w:val="000000"/>
        </w:rPr>
        <w:t>is a not-for-profit entity, and</w:t>
      </w:r>
    </w:p>
    <w:p w14:paraId="4ECD66FD" w14:textId="77777777" w:rsidR="00A64314" w:rsidRDefault="00F21628" w:rsidP="00811350">
      <w:pPr>
        <w:numPr>
          <w:ilvl w:val="1"/>
          <w:numId w:val="4"/>
        </w:numPr>
        <w:spacing w:after="0"/>
      </w:pPr>
      <w:r>
        <w:rPr>
          <w:rFonts w:ascii="Arial" w:hAnsi="Arial"/>
          <w:color w:val="000000"/>
        </w:rPr>
        <w:t xml:space="preserve">is affiliated or closely related to the </w:t>
      </w:r>
      <w:r>
        <w:rPr>
          <w:rFonts w:ascii="Arial" w:hAnsi="Arial"/>
          <w:b/>
          <w:color w:val="000000"/>
        </w:rPr>
        <w:t>Society</w:t>
      </w:r>
      <w:r>
        <w:rPr>
          <w:rFonts w:ascii="Arial" w:hAnsi="Arial"/>
          <w:color w:val="000000"/>
        </w:rPr>
        <w:t>, and</w:t>
      </w:r>
    </w:p>
    <w:p w14:paraId="38F4E36F" w14:textId="77777777" w:rsidR="00A64314" w:rsidRDefault="00F21628" w:rsidP="00811350">
      <w:pPr>
        <w:numPr>
          <w:ilvl w:val="1"/>
          <w:numId w:val="4"/>
        </w:numPr>
        <w:spacing w:after="0"/>
      </w:pPr>
      <w:r>
        <w:rPr>
          <w:rFonts w:ascii="Arial" w:hAnsi="Arial"/>
          <w:color w:val="000000"/>
        </w:rPr>
        <w:t xml:space="preserve">has the same, or substantially the same, purposes as those of the </w:t>
      </w:r>
      <w:r>
        <w:rPr>
          <w:rFonts w:ascii="Arial" w:hAnsi="Arial"/>
          <w:b/>
          <w:color w:val="000000"/>
        </w:rPr>
        <w:t>Society</w:t>
      </w:r>
      <w:r>
        <w:rPr>
          <w:rFonts w:ascii="Arial" w:hAnsi="Arial"/>
          <w:color w:val="000000"/>
        </w:rPr>
        <w:t>.</w:t>
      </w:r>
    </w:p>
    <w:p w14:paraId="25C5E5E7" w14:textId="77777777" w:rsidR="00A64314" w:rsidRDefault="00F21628" w:rsidP="00811350">
      <w:pPr>
        <w:numPr>
          <w:ilvl w:val="0"/>
          <w:numId w:val="4"/>
        </w:numPr>
        <w:spacing w:after="0"/>
      </w:pPr>
      <w:r>
        <w:rPr>
          <w:rFonts w:ascii="Arial" w:hAnsi="Arial"/>
          <w:color w:val="000000"/>
        </w:rPr>
        <w:t xml:space="preserve">reimburses a </w:t>
      </w:r>
      <w:proofErr w:type="gramStart"/>
      <w:r>
        <w:rPr>
          <w:rFonts w:ascii="Arial" w:hAnsi="Arial"/>
          <w:b/>
          <w:color w:val="000000"/>
        </w:rPr>
        <w:t>Member</w:t>
      </w:r>
      <w:proofErr w:type="gramEnd"/>
      <w:r>
        <w:rPr>
          <w:rFonts w:ascii="Arial" w:hAnsi="Arial"/>
          <w:color w:val="000000"/>
        </w:rPr>
        <w:t xml:space="preserve"> for reasonable expenses legitimately incurred on behalf of the </w:t>
      </w:r>
      <w:r>
        <w:rPr>
          <w:rFonts w:ascii="Arial" w:hAnsi="Arial"/>
          <w:b/>
          <w:color w:val="000000"/>
        </w:rPr>
        <w:t>Society</w:t>
      </w:r>
      <w:r>
        <w:rPr>
          <w:rFonts w:ascii="Arial" w:hAnsi="Arial"/>
          <w:color w:val="000000"/>
        </w:rPr>
        <w:t xml:space="preserve"> or while pursuing the </w:t>
      </w:r>
      <w:r>
        <w:rPr>
          <w:rFonts w:ascii="Arial" w:hAnsi="Arial"/>
          <w:b/>
          <w:color w:val="000000"/>
        </w:rPr>
        <w:t>Society</w:t>
      </w:r>
      <w:r>
        <w:rPr>
          <w:rFonts w:ascii="Arial" w:hAnsi="Arial"/>
          <w:color w:val="000000"/>
        </w:rPr>
        <w:t>’s purposes,</w:t>
      </w:r>
    </w:p>
    <w:p w14:paraId="34119AD2" w14:textId="77777777" w:rsidR="00A64314" w:rsidRDefault="00F21628" w:rsidP="00811350">
      <w:pPr>
        <w:numPr>
          <w:ilvl w:val="0"/>
          <w:numId w:val="4"/>
        </w:numPr>
        <w:spacing w:after="0"/>
      </w:pPr>
      <w:r>
        <w:rPr>
          <w:rFonts w:ascii="Arial" w:hAnsi="Arial"/>
          <w:color w:val="000000"/>
        </w:rPr>
        <w:t xml:space="preserve">provides benefits to members of the public or of a class of the public and those persons include </w:t>
      </w:r>
      <w:r>
        <w:rPr>
          <w:rFonts w:ascii="Arial" w:hAnsi="Arial"/>
          <w:b/>
          <w:color w:val="000000"/>
        </w:rPr>
        <w:t>Members</w:t>
      </w:r>
      <w:r>
        <w:rPr>
          <w:rFonts w:ascii="Arial" w:hAnsi="Arial"/>
          <w:color w:val="000000"/>
        </w:rPr>
        <w:t xml:space="preserve"> or their families,</w:t>
      </w:r>
    </w:p>
    <w:p w14:paraId="226D4435" w14:textId="77777777" w:rsidR="00A64314" w:rsidRDefault="00F21628" w:rsidP="00811350">
      <w:pPr>
        <w:numPr>
          <w:ilvl w:val="0"/>
          <w:numId w:val="4"/>
        </w:numPr>
        <w:spacing w:after="0"/>
      </w:pPr>
      <w:r>
        <w:rPr>
          <w:rFonts w:ascii="Arial" w:hAnsi="Arial"/>
          <w:color w:val="000000"/>
        </w:rPr>
        <w:t xml:space="preserve">provides benefits to </w:t>
      </w:r>
      <w:r>
        <w:rPr>
          <w:rFonts w:ascii="Arial" w:hAnsi="Arial"/>
          <w:b/>
          <w:color w:val="000000"/>
        </w:rPr>
        <w:t>Members</w:t>
      </w:r>
      <w:r>
        <w:rPr>
          <w:rFonts w:ascii="Arial" w:hAnsi="Arial"/>
          <w:color w:val="000000"/>
        </w:rPr>
        <w:t xml:space="preserve"> or their families to alleviate hardship,</w:t>
      </w:r>
    </w:p>
    <w:p w14:paraId="54DE5788" w14:textId="77777777" w:rsidR="00A64314" w:rsidRDefault="00F21628" w:rsidP="00811350">
      <w:pPr>
        <w:numPr>
          <w:ilvl w:val="0"/>
          <w:numId w:val="4"/>
        </w:numPr>
        <w:spacing w:after="0"/>
      </w:pPr>
      <w:r>
        <w:rPr>
          <w:rFonts w:ascii="Arial" w:hAnsi="Arial"/>
          <w:color w:val="000000"/>
        </w:rPr>
        <w:t xml:space="preserve">provides educational scholarships or grants to </w:t>
      </w:r>
      <w:r>
        <w:rPr>
          <w:rFonts w:ascii="Arial" w:hAnsi="Arial"/>
          <w:b/>
          <w:color w:val="000000"/>
        </w:rPr>
        <w:t>Members</w:t>
      </w:r>
      <w:r>
        <w:rPr>
          <w:rFonts w:ascii="Arial" w:hAnsi="Arial"/>
          <w:color w:val="000000"/>
        </w:rPr>
        <w:t xml:space="preserve"> or their families,</w:t>
      </w:r>
    </w:p>
    <w:p w14:paraId="70D0D1AC" w14:textId="77777777" w:rsidR="00A64314" w:rsidRDefault="00F21628" w:rsidP="00811350">
      <w:pPr>
        <w:numPr>
          <w:ilvl w:val="0"/>
          <w:numId w:val="4"/>
        </w:numPr>
        <w:spacing w:after="0"/>
      </w:pPr>
      <w:r>
        <w:rPr>
          <w:rFonts w:ascii="Arial" w:hAnsi="Arial"/>
          <w:color w:val="000000"/>
        </w:rPr>
        <w:t xml:space="preserve">pays a </w:t>
      </w:r>
      <w:r>
        <w:rPr>
          <w:rFonts w:ascii="Arial" w:hAnsi="Arial"/>
          <w:b/>
          <w:color w:val="000000"/>
        </w:rPr>
        <w:t>Member</w:t>
      </w:r>
      <w:r>
        <w:rPr>
          <w:rFonts w:ascii="Arial" w:hAnsi="Arial"/>
          <w:color w:val="000000"/>
        </w:rPr>
        <w:t xml:space="preserve"> a salary or wages or other payments for services to the </w:t>
      </w:r>
      <w:r>
        <w:rPr>
          <w:rFonts w:ascii="Arial" w:hAnsi="Arial"/>
          <w:b/>
          <w:color w:val="000000"/>
        </w:rPr>
        <w:t>Society</w:t>
      </w:r>
      <w:r>
        <w:rPr>
          <w:rFonts w:ascii="Arial" w:hAnsi="Arial"/>
          <w:color w:val="000000"/>
        </w:rPr>
        <w:t xml:space="preserve"> on arm’s length terms (terms reasonable in the circumstances if the parties were connected or related only by the transaction in question, each acting independently, and each acting in its own best interests; or are terms less </w:t>
      </w:r>
      <w:proofErr w:type="spellStart"/>
      <w:r>
        <w:rPr>
          <w:rFonts w:ascii="Arial" w:hAnsi="Arial"/>
          <w:color w:val="000000"/>
        </w:rPr>
        <w:t>favourable</w:t>
      </w:r>
      <w:proofErr w:type="spellEnd"/>
      <w:r>
        <w:rPr>
          <w:rFonts w:ascii="Arial" w:hAnsi="Arial"/>
          <w:color w:val="000000"/>
        </w:rPr>
        <w:t xml:space="preserve"> to the </w:t>
      </w:r>
      <w:r>
        <w:rPr>
          <w:rFonts w:ascii="Arial" w:hAnsi="Arial"/>
          <w:b/>
          <w:color w:val="000000"/>
        </w:rPr>
        <w:t>Member</w:t>
      </w:r>
      <w:r>
        <w:rPr>
          <w:rFonts w:ascii="Arial" w:hAnsi="Arial"/>
          <w:color w:val="000000"/>
        </w:rPr>
        <w:t xml:space="preserve"> than those terms and the payment for services, or other transaction, does not include any share of a gain, profit, or surplus, percentage of revenue, or other reward in connection with any gain, </w:t>
      </w:r>
      <w:r>
        <w:rPr>
          <w:rFonts w:ascii="Arial" w:hAnsi="Arial"/>
          <w:color w:val="000000"/>
        </w:rPr>
        <w:t xml:space="preserve">profit, surplus, or revenue of the </w:t>
      </w:r>
      <w:r>
        <w:rPr>
          <w:rFonts w:ascii="Arial" w:hAnsi="Arial"/>
          <w:b/>
          <w:color w:val="000000"/>
        </w:rPr>
        <w:t>Society</w:t>
      </w:r>
      <w:r>
        <w:rPr>
          <w:rFonts w:ascii="Arial" w:hAnsi="Arial"/>
          <w:color w:val="000000"/>
        </w:rPr>
        <w:t>),</w:t>
      </w:r>
    </w:p>
    <w:p w14:paraId="1608A873" w14:textId="77777777" w:rsidR="00A64314" w:rsidRDefault="00F21628" w:rsidP="00811350">
      <w:pPr>
        <w:numPr>
          <w:ilvl w:val="0"/>
          <w:numId w:val="4"/>
        </w:numPr>
        <w:spacing w:after="0"/>
      </w:pPr>
      <w:r>
        <w:rPr>
          <w:rFonts w:ascii="Arial" w:hAnsi="Arial"/>
          <w:color w:val="000000"/>
        </w:rPr>
        <w:t xml:space="preserve">provides a </w:t>
      </w:r>
      <w:proofErr w:type="gramStart"/>
      <w:r>
        <w:rPr>
          <w:rFonts w:ascii="Arial" w:hAnsi="Arial"/>
          <w:b/>
          <w:color w:val="000000"/>
        </w:rPr>
        <w:t>Member</w:t>
      </w:r>
      <w:proofErr w:type="gramEnd"/>
      <w:r>
        <w:rPr>
          <w:rFonts w:ascii="Arial" w:hAnsi="Arial"/>
          <w:color w:val="000000"/>
        </w:rPr>
        <w:t xml:space="preserve"> with incidental benefits (for example, trophies, prizes, or discounts on products or services) in accordance with the purposes of the </w:t>
      </w:r>
      <w:r>
        <w:rPr>
          <w:rFonts w:ascii="Arial" w:hAnsi="Arial"/>
          <w:b/>
          <w:color w:val="000000"/>
        </w:rPr>
        <w:t>Society</w:t>
      </w:r>
      <w:r>
        <w:rPr>
          <w:rFonts w:ascii="Arial" w:hAnsi="Arial"/>
          <w:color w:val="000000"/>
        </w:rPr>
        <w:t>.</w:t>
      </w:r>
    </w:p>
    <w:p w14:paraId="65330C15" w14:textId="77777777" w:rsidR="00A64314" w:rsidRDefault="00F21628" w:rsidP="00811350">
      <w:pPr>
        <w:numPr>
          <w:ilvl w:val="0"/>
          <w:numId w:val="4"/>
        </w:numPr>
        <w:spacing w:after="0"/>
      </w:pPr>
      <w:r>
        <w:rPr>
          <w:rFonts w:ascii="Arial" w:hAnsi="Arial"/>
          <w:color w:val="000000"/>
        </w:rPr>
        <w:t xml:space="preserve">on removal of the </w:t>
      </w:r>
      <w:r>
        <w:rPr>
          <w:rFonts w:ascii="Arial" w:hAnsi="Arial"/>
          <w:b/>
          <w:color w:val="000000"/>
        </w:rPr>
        <w:t>Society</w:t>
      </w:r>
      <w:r>
        <w:rPr>
          <w:rFonts w:ascii="Arial" w:hAnsi="Arial"/>
          <w:color w:val="000000"/>
        </w:rPr>
        <w:t xml:space="preserve"> from the Register of Incorporated Societies having its surplus assets distributed under subpart 5 of Part 5 of the </w:t>
      </w:r>
      <w:r>
        <w:rPr>
          <w:rFonts w:ascii="Arial" w:hAnsi="Arial"/>
          <w:b/>
          <w:color w:val="000000"/>
        </w:rPr>
        <w:t>Act</w:t>
      </w:r>
      <w:r>
        <w:rPr>
          <w:rFonts w:ascii="Arial" w:hAnsi="Arial"/>
          <w:color w:val="000000"/>
        </w:rPr>
        <w:t xml:space="preserve"> to a </w:t>
      </w:r>
      <w:r>
        <w:rPr>
          <w:rFonts w:ascii="Arial" w:hAnsi="Arial"/>
          <w:b/>
          <w:color w:val="000000"/>
        </w:rPr>
        <w:t>Member</w:t>
      </w:r>
      <w:r>
        <w:rPr>
          <w:rFonts w:ascii="Arial" w:hAnsi="Arial"/>
          <w:color w:val="000000"/>
        </w:rPr>
        <w:t xml:space="preserve"> that is a not-for-profit entity. </w:t>
      </w:r>
    </w:p>
    <w:p w14:paraId="72636654" w14:textId="77777777" w:rsidR="00A64314" w:rsidRDefault="00F21628">
      <w:r>
        <w:br/>
      </w:r>
    </w:p>
    <w:p w14:paraId="6A59A983" w14:textId="17A7EDB9" w:rsidR="00A64314" w:rsidRDefault="00A53180">
      <w:pPr>
        <w:pStyle w:val="Heading3"/>
        <w:spacing w:before="0"/>
      </w:pPr>
      <w:r>
        <w:rPr>
          <w:rFonts w:ascii="Arial" w:hAnsi="Arial"/>
          <w:color w:val="005E76"/>
          <w:sz w:val="26"/>
        </w:rPr>
        <w:t>1.5 Act and Regulations</w:t>
      </w:r>
    </w:p>
    <w:p w14:paraId="0CC8F051" w14:textId="77777777" w:rsidR="00A64314" w:rsidRDefault="00F21628">
      <w:r>
        <w:rPr>
          <w:rFonts w:ascii="Arial" w:hAnsi="Arial"/>
          <w:color w:val="000000"/>
        </w:rPr>
        <w:t xml:space="preserve">Nothing in this </w:t>
      </w:r>
      <w:r>
        <w:rPr>
          <w:rFonts w:ascii="Arial" w:hAnsi="Arial"/>
          <w:b/>
          <w:color w:val="000000"/>
        </w:rPr>
        <w:t>Constitution</w:t>
      </w:r>
      <w:r>
        <w:rPr>
          <w:rFonts w:ascii="Arial" w:hAnsi="Arial"/>
          <w:color w:val="000000"/>
        </w:rPr>
        <w:t xml:space="preserve"> </w:t>
      </w:r>
      <w:proofErr w:type="spellStart"/>
      <w:r>
        <w:rPr>
          <w:rFonts w:ascii="Arial" w:hAnsi="Arial"/>
          <w:color w:val="000000"/>
        </w:rPr>
        <w:t>authorises</w:t>
      </w:r>
      <w:proofErr w:type="spellEnd"/>
      <w:r>
        <w:rPr>
          <w:rFonts w:ascii="Arial" w:hAnsi="Arial"/>
          <w:color w:val="000000"/>
        </w:rPr>
        <w:t xml:space="preserve"> the </w:t>
      </w:r>
      <w:r>
        <w:rPr>
          <w:rFonts w:ascii="Arial" w:hAnsi="Arial"/>
          <w:b/>
          <w:color w:val="000000"/>
        </w:rPr>
        <w:t>Society</w:t>
      </w:r>
      <w:r>
        <w:rPr>
          <w:rFonts w:ascii="Arial" w:hAnsi="Arial"/>
          <w:color w:val="000000"/>
        </w:rPr>
        <w:t xml:space="preserve"> to do anything which contravenes or is inconsistent with the </w:t>
      </w:r>
      <w:r>
        <w:rPr>
          <w:rFonts w:ascii="Arial" w:hAnsi="Arial"/>
          <w:b/>
          <w:color w:val="000000"/>
        </w:rPr>
        <w:t>Act</w:t>
      </w:r>
      <w:r>
        <w:rPr>
          <w:rFonts w:ascii="Arial" w:hAnsi="Arial"/>
          <w:color w:val="000000"/>
        </w:rPr>
        <w:t xml:space="preserve">, any regulations made under the </w:t>
      </w:r>
      <w:r>
        <w:rPr>
          <w:rFonts w:ascii="Arial" w:hAnsi="Arial"/>
          <w:b/>
          <w:color w:val="000000"/>
        </w:rPr>
        <w:t>Act</w:t>
      </w:r>
      <w:r>
        <w:rPr>
          <w:rFonts w:ascii="Arial" w:hAnsi="Arial"/>
          <w:color w:val="000000"/>
        </w:rPr>
        <w:t>, or any other legislation.</w:t>
      </w:r>
    </w:p>
    <w:p w14:paraId="13B81238" w14:textId="77777777" w:rsidR="00A64314" w:rsidRDefault="00F21628">
      <w:r>
        <w:lastRenderedPageBreak/>
        <w:br/>
      </w:r>
    </w:p>
    <w:p w14:paraId="179FAA10" w14:textId="6EBEB21E" w:rsidR="00A64314" w:rsidRDefault="00A53180">
      <w:pPr>
        <w:pStyle w:val="Heading3"/>
        <w:spacing w:before="0"/>
      </w:pPr>
      <w:r>
        <w:rPr>
          <w:rFonts w:ascii="Arial" w:hAnsi="Arial"/>
          <w:color w:val="005E76"/>
          <w:sz w:val="26"/>
        </w:rPr>
        <w:t>1.6 Restrictions on society powers</w:t>
      </w:r>
    </w:p>
    <w:p w14:paraId="634BF8BC" w14:textId="77777777" w:rsidR="00A64314" w:rsidRDefault="00F21628">
      <w:proofErr w:type="gramStart"/>
      <w:r>
        <w:rPr>
          <w:rFonts w:ascii="Arial" w:hAnsi="Arial"/>
          <w:color w:val="000000"/>
        </w:rPr>
        <w:t xml:space="preserve">The </w:t>
      </w:r>
      <w:r>
        <w:rPr>
          <w:rFonts w:ascii="Arial" w:hAnsi="Arial"/>
          <w:b/>
          <w:color w:val="000000"/>
        </w:rPr>
        <w:t>Society</w:t>
      </w:r>
      <w:proofErr w:type="gramEnd"/>
      <w:r>
        <w:rPr>
          <w:rFonts w:ascii="Arial" w:hAnsi="Arial"/>
          <w:color w:val="000000"/>
        </w:rPr>
        <w:t xml:space="preserve"> must not be carried on for the financial gain of any of its members.</w:t>
      </w:r>
    </w:p>
    <w:p w14:paraId="749224BA" w14:textId="77777777" w:rsidR="00A64314" w:rsidRDefault="00F21628">
      <w:r>
        <w:rPr>
          <w:rFonts w:ascii="Arial" w:hAnsi="Arial"/>
          <w:color w:val="000000"/>
        </w:rPr>
        <w:t xml:space="preserve">The </w:t>
      </w:r>
      <w:r>
        <w:rPr>
          <w:rFonts w:ascii="Arial" w:hAnsi="Arial"/>
          <w:b/>
          <w:color w:val="000000"/>
        </w:rPr>
        <w:t>Society’s</w:t>
      </w:r>
      <w:r>
        <w:rPr>
          <w:rFonts w:ascii="Arial" w:hAnsi="Arial"/>
          <w:color w:val="000000"/>
        </w:rPr>
        <w:t xml:space="preserve"> capacity, rights, powers, and privileges are subject to the following restrictions (if any)—</w:t>
      </w:r>
    </w:p>
    <w:p w14:paraId="2597EB02" w14:textId="77777777" w:rsidR="00A64314" w:rsidRDefault="00F21628" w:rsidP="00811350">
      <w:pPr>
        <w:numPr>
          <w:ilvl w:val="0"/>
          <w:numId w:val="5"/>
        </w:numPr>
        <w:spacing w:after="0"/>
      </w:pPr>
      <w:proofErr w:type="gramStart"/>
      <w:r>
        <w:rPr>
          <w:rFonts w:ascii="Arial" w:hAnsi="Arial"/>
          <w:color w:val="000000"/>
        </w:rPr>
        <w:t xml:space="preserve">The </w:t>
      </w:r>
      <w:r>
        <w:rPr>
          <w:rFonts w:ascii="Arial" w:hAnsi="Arial"/>
          <w:b/>
          <w:color w:val="000000"/>
        </w:rPr>
        <w:t>Society</w:t>
      </w:r>
      <w:proofErr w:type="gramEnd"/>
      <w:r>
        <w:rPr>
          <w:rFonts w:ascii="Arial" w:hAnsi="Arial"/>
          <w:color w:val="000000"/>
        </w:rPr>
        <w:t xml:space="preserve"> does not have the power to borrow money.</w:t>
      </w:r>
    </w:p>
    <w:p w14:paraId="501F73E2" w14:textId="4679AB67" w:rsidR="00A64314" w:rsidRDefault="00A64314" w:rsidP="00B167E6">
      <w:pPr>
        <w:spacing w:after="0"/>
        <w:ind w:left="300"/>
      </w:pPr>
    </w:p>
    <w:p w14:paraId="61AD7BDE" w14:textId="77777777" w:rsidR="00A64314" w:rsidRDefault="00F21628">
      <w:r>
        <w:br/>
      </w:r>
    </w:p>
    <w:p w14:paraId="5775DA86" w14:textId="6CB464FD" w:rsidR="00A64314" w:rsidRDefault="00A53180">
      <w:pPr>
        <w:pStyle w:val="Heading3"/>
        <w:spacing w:before="0"/>
      </w:pPr>
      <w:r>
        <w:rPr>
          <w:rFonts w:ascii="Arial" w:hAnsi="Arial"/>
          <w:color w:val="005E76"/>
          <w:sz w:val="26"/>
        </w:rPr>
        <w:t>1.7 Registered office</w:t>
      </w:r>
    </w:p>
    <w:p w14:paraId="5F4D2F94" w14:textId="77777777" w:rsidR="00A64314" w:rsidRDefault="00F21628">
      <w:r>
        <w:rPr>
          <w:rFonts w:ascii="Arial" w:hAnsi="Arial"/>
          <w:color w:val="000000"/>
        </w:rPr>
        <w:t xml:space="preserve">The registered office of the </w:t>
      </w:r>
      <w:r>
        <w:rPr>
          <w:rFonts w:ascii="Arial" w:hAnsi="Arial"/>
          <w:b/>
          <w:color w:val="000000"/>
        </w:rPr>
        <w:t>Society</w:t>
      </w:r>
      <w:r>
        <w:rPr>
          <w:rFonts w:ascii="Arial" w:hAnsi="Arial"/>
          <w:color w:val="000000"/>
        </w:rPr>
        <w:t xml:space="preserve"> shall be at such place in New Zealand as the </w:t>
      </w:r>
      <w:r>
        <w:rPr>
          <w:rFonts w:ascii="Arial" w:hAnsi="Arial"/>
          <w:b/>
          <w:color w:val="000000"/>
        </w:rPr>
        <w:t>Committee</w:t>
      </w:r>
      <w:r>
        <w:rPr>
          <w:rFonts w:ascii="Arial" w:hAnsi="Arial"/>
          <w:color w:val="000000"/>
        </w:rPr>
        <w:t xml:space="preserve"> from time to time determines.</w:t>
      </w:r>
    </w:p>
    <w:p w14:paraId="2F2725FF" w14:textId="77777777" w:rsidR="00A64314" w:rsidRDefault="00F21628">
      <w:pPr>
        <w:spacing w:after="0"/>
      </w:pPr>
      <w:r>
        <w:rPr>
          <w:rFonts w:ascii="Arial" w:hAnsi="Arial"/>
          <w:color w:val="000000"/>
        </w:rPr>
        <w:t>Changes to the registered office shall be notified to the Registrar of Incorporated Societies—</w:t>
      </w:r>
    </w:p>
    <w:p w14:paraId="0BE96A54" w14:textId="77777777" w:rsidR="00A64314" w:rsidRDefault="00F21628" w:rsidP="00811350">
      <w:pPr>
        <w:numPr>
          <w:ilvl w:val="0"/>
          <w:numId w:val="6"/>
        </w:numPr>
        <w:spacing w:after="0"/>
      </w:pPr>
      <w:r>
        <w:rPr>
          <w:rFonts w:ascii="Arial" w:hAnsi="Arial"/>
          <w:color w:val="000000"/>
        </w:rPr>
        <w:t>at least 5 working days before the change of address for the registered office is due to take effect, and</w:t>
      </w:r>
    </w:p>
    <w:p w14:paraId="14A0BEF5" w14:textId="77777777" w:rsidR="00A64314" w:rsidRDefault="00F21628" w:rsidP="00811350">
      <w:pPr>
        <w:numPr>
          <w:ilvl w:val="0"/>
          <w:numId w:val="6"/>
        </w:numPr>
        <w:spacing w:after="0"/>
      </w:pPr>
      <w:r>
        <w:rPr>
          <w:rFonts w:ascii="Arial" w:hAnsi="Arial"/>
          <w:color w:val="000000"/>
        </w:rPr>
        <w:t xml:space="preserve">in a form and as required by the </w:t>
      </w:r>
      <w:r>
        <w:rPr>
          <w:rFonts w:ascii="Arial" w:hAnsi="Arial"/>
          <w:b/>
          <w:color w:val="000000"/>
        </w:rPr>
        <w:t>Act</w:t>
      </w:r>
      <w:r>
        <w:rPr>
          <w:rFonts w:ascii="Arial" w:hAnsi="Arial"/>
          <w:color w:val="000000"/>
        </w:rPr>
        <w:t>.</w:t>
      </w:r>
    </w:p>
    <w:p w14:paraId="75CA7772" w14:textId="77777777" w:rsidR="00A64314" w:rsidRDefault="00F21628">
      <w:r>
        <w:br/>
      </w:r>
    </w:p>
    <w:p w14:paraId="73554453" w14:textId="254E142B" w:rsidR="00A64314" w:rsidRDefault="00A53180">
      <w:pPr>
        <w:pStyle w:val="Heading3"/>
        <w:spacing w:before="0"/>
      </w:pPr>
      <w:r>
        <w:rPr>
          <w:rFonts w:ascii="Arial" w:hAnsi="Arial"/>
          <w:color w:val="005E76"/>
          <w:sz w:val="26"/>
        </w:rPr>
        <w:t>1.8 Contact person</w:t>
      </w:r>
    </w:p>
    <w:p w14:paraId="292B245B" w14:textId="77777777" w:rsidR="00A64314" w:rsidRDefault="00F21628">
      <w:r>
        <w:rPr>
          <w:rFonts w:ascii="Arial" w:hAnsi="Arial"/>
          <w:color w:val="000000"/>
        </w:rPr>
        <w:t xml:space="preserve">The </w:t>
      </w:r>
      <w:r>
        <w:rPr>
          <w:rFonts w:ascii="Arial" w:hAnsi="Arial"/>
          <w:b/>
          <w:color w:val="000000"/>
        </w:rPr>
        <w:t>Society</w:t>
      </w:r>
      <w:r>
        <w:rPr>
          <w:rFonts w:ascii="Arial" w:hAnsi="Arial"/>
          <w:color w:val="000000"/>
        </w:rPr>
        <w:t xml:space="preserve"> shall have at least 1 but no more than 3 contact person(s) whom the Registrar can contact when needed.</w:t>
      </w:r>
    </w:p>
    <w:p w14:paraId="771E88CD" w14:textId="77777777" w:rsidR="00A64314" w:rsidRDefault="00F21628">
      <w:pPr>
        <w:spacing w:after="0"/>
      </w:pPr>
      <w:r>
        <w:rPr>
          <w:rFonts w:ascii="Arial" w:hAnsi="Arial"/>
          <w:color w:val="000000"/>
        </w:rPr>
        <w:t xml:space="preserve">The </w:t>
      </w:r>
      <w:r>
        <w:rPr>
          <w:rFonts w:ascii="Arial" w:hAnsi="Arial"/>
          <w:b/>
          <w:color w:val="000000"/>
        </w:rPr>
        <w:t>Society</w:t>
      </w:r>
      <w:r>
        <w:rPr>
          <w:rFonts w:ascii="Arial" w:hAnsi="Arial"/>
          <w:color w:val="000000"/>
        </w:rPr>
        <w:t xml:space="preserve">’s contact person must be: </w:t>
      </w:r>
    </w:p>
    <w:p w14:paraId="69732731" w14:textId="77777777" w:rsidR="00A64314" w:rsidRDefault="00F21628" w:rsidP="00811350">
      <w:pPr>
        <w:numPr>
          <w:ilvl w:val="0"/>
          <w:numId w:val="7"/>
        </w:numPr>
        <w:spacing w:after="0"/>
      </w:pPr>
      <w:r>
        <w:rPr>
          <w:rFonts w:ascii="Arial" w:hAnsi="Arial"/>
          <w:color w:val="000000"/>
        </w:rPr>
        <w:t>At least 18 years of age, and</w:t>
      </w:r>
    </w:p>
    <w:p w14:paraId="01B3736C" w14:textId="77777777" w:rsidR="00A64314" w:rsidRDefault="00F21628" w:rsidP="00811350">
      <w:pPr>
        <w:numPr>
          <w:ilvl w:val="0"/>
          <w:numId w:val="7"/>
        </w:numPr>
        <w:spacing w:after="0"/>
      </w:pPr>
      <w:r>
        <w:rPr>
          <w:rFonts w:ascii="Arial" w:hAnsi="Arial"/>
          <w:color w:val="000000"/>
        </w:rPr>
        <w:t>Ordinarily resident in New Zealand.</w:t>
      </w:r>
    </w:p>
    <w:p w14:paraId="5C5FA9EF" w14:textId="77777777" w:rsidR="00A64314" w:rsidRDefault="00F21628">
      <w:r>
        <w:rPr>
          <w:rFonts w:ascii="Arial" w:hAnsi="Arial"/>
          <w:color w:val="000000"/>
        </w:rPr>
        <w:t xml:space="preserve">A contact person can be appointed by the </w:t>
      </w:r>
      <w:r>
        <w:rPr>
          <w:rFonts w:ascii="Arial" w:hAnsi="Arial"/>
          <w:b/>
          <w:color w:val="000000"/>
        </w:rPr>
        <w:t>Committee</w:t>
      </w:r>
      <w:r>
        <w:rPr>
          <w:rFonts w:ascii="Arial" w:hAnsi="Arial"/>
          <w:color w:val="000000"/>
        </w:rPr>
        <w:t xml:space="preserve"> or elected by the </w:t>
      </w:r>
      <w:r>
        <w:rPr>
          <w:rFonts w:ascii="Arial" w:hAnsi="Arial"/>
          <w:b/>
          <w:color w:val="000000"/>
        </w:rPr>
        <w:t>Members</w:t>
      </w:r>
      <w:r>
        <w:rPr>
          <w:rFonts w:ascii="Arial" w:hAnsi="Arial"/>
          <w:color w:val="000000"/>
        </w:rPr>
        <w:t xml:space="preserve"> at a </w:t>
      </w:r>
      <w:r>
        <w:rPr>
          <w:rFonts w:ascii="Arial" w:hAnsi="Arial"/>
          <w:b/>
          <w:color w:val="000000"/>
        </w:rPr>
        <w:t>General Meeting</w:t>
      </w:r>
      <w:r>
        <w:rPr>
          <w:rFonts w:ascii="Arial" w:hAnsi="Arial"/>
          <w:color w:val="000000"/>
        </w:rPr>
        <w:t>.</w:t>
      </w:r>
    </w:p>
    <w:p w14:paraId="5D071C67" w14:textId="77777777" w:rsidR="00A64314" w:rsidRDefault="00F21628">
      <w:pPr>
        <w:spacing w:after="0"/>
      </w:pPr>
      <w:r>
        <w:rPr>
          <w:rFonts w:ascii="Arial" w:hAnsi="Arial"/>
          <w:color w:val="000000"/>
        </w:rPr>
        <w:t xml:space="preserve">Each contact person’s name must be provided to the Registrar of Incorporated Societies, along with their contact details, including: </w:t>
      </w:r>
    </w:p>
    <w:p w14:paraId="74D97F72" w14:textId="77777777" w:rsidR="00A64314" w:rsidRDefault="00F21628" w:rsidP="00811350">
      <w:pPr>
        <w:numPr>
          <w:ilvl w:val="0"/>
          <w:numId w:val="8"/>
        </w:numPr>
        <w:spacing w:after="0"/>
      </w:pPr>
      <w:r>
        <w:rPr>
          <w:rFonts w:ascii="Arial" w:hAnsi="Arial"/>
          <w:color w:val="000000"/>
        </w:rPr>
        <w:t>a physical address or an electronic address, and</w:t>
      </w:r>
    </w:p>
    <w:p w14:paraId="56FB250F" w14:textId="77777777" w:rsidR="00A64314" w:rsidRDefault="00F21628" w:rsidP="00811350">
      <w:pPr>
        <w:numPr>
          <w:ilvl w:val="0"/>
          <w:numId w:val="8"/>
        </w:numPr>
        <w:spacing w:after="0"/>
      </w:pPr>
      <w:proofErr w:type="gramStart"/>
      <w:r>
        <w:rPr>
          <w:rFonts w:ascii="Arial" w:hAnsi="Arial"/>
          <w:color w:val="000000"/>
        </w:rPr>
        <w:t>a telephone</w:t>
      </w:r>
      <w:proofErr w:type="gramEnd"/>
      <w:r>
        <w:rPr>
          <w:rFonts w:ascii="Arial" w:hAnsi="Arial"/>
          <w:color w:val="000000"/>
        </w:rPr>
        <w:t xml:space="preserve"> </w:t>
      </w:r>
      <w:proofErr w:type="gramStart"/>
      <w:r>
        <w:rPr>
          <w:rFonts w:ascii="Arial" w:hAnsi="Arial"/>
          <w:color w:val="000000"/>
        </w:rPr>
        <w:t>number</w:t>
      </w:r>
      <w:proofErr w:type="gramEnd"/>
      <w:r>
        <w:rPr>
          <w:rFonts w:ascii="Arial" w:hAnsi="Arial"/>
          <w:color w:val="000000"/>
        </w:rPr>
        <w:t>.</w:t>
      </w:r>
    </w:p>
    <w:p w14:paraId="7BC998F9" w14:textId="77777777" w:rsidR="00A64314" w:rsidRDefault="00F21628">
      <w:r>
        <w:rPr>
          <w:rFonts w:ascii="Arial" w:hAnsi="Arial"/>
          <w:color w:val="000000"/>
        </w:rPr>
        <w:t xml:space="preserve">Any change in that contact person or that person’s name or contact details shall be advised to the Registrar of Incorporated Societies within 20 </w:t>
      </w:r>
      <w:r>
        <w:rPr>
          <w:rFonts w:ascii="Arial" w:hAnsi="Arial"/>
          <w:b/>
          <w:color w:val="000000"/>
        </w:rPr>
        <w:t>Working Days</w:t>
      </w:r>
      <w:r>
        <w:rPr>
          <w:rFonts w:ascii="Arial" w:hAnsi="Arial"/>
          <w:color w:val="000000"/>
        </w:rPr>
        <w:t xml:space="preserve"> of that change occurring, or the </w:t>
      </w:r>
      <w:r>
        <w:rPr>
          <w:rFonts w:ascii="Arial" w:hAnsi="Arial"/>
          <w:b/>
          <w:color w:val="000000"/>
        </w:rPr>
        <w:t>Society</w:t>
      </w:r>
      <w:r>
        <w:rPr>
          <w:rFonts w:ascii="Arial" w:hAnsi="Arial"/>
          <w:color w:val="000000"/>
        </w:rPr>
        <w:t xml:space="preserve"> becoming aware of the change.</w:t>
      </w:r>
    </w:p>
    <w:p w14:paraId="7FFE7134" w14:textId="77777777" w:rsidR="00A64314" w:rsidRDefault="00F21628">
      <w:r>
        <w:lastRenderedPageBreak/>
        <w:br/>
      </w:r>
    </w:p>
    <w:p w14:paraId="5F49D5B2" w14:textId="5F332F20" w:rsidR="00A64314" w:rsidRDefault="00A53180">
      <w:pPr>
        <w:pStyle w:val="Heading2"/>
        <w:spacing w:before="0"/>
      </w:pPr>
      <w:r>
        <w:rPr>
          <w:rFonts w:ascii="Arial" w:hAnsi="Arial"/>
          <w:color w:val="00A9E0"/>
          <w:sz w:val="30"/>
        </w:rPr>
        <w:t>2: Members</w:t>
      </w:r>
    </w:p>
    <w:p w14:paraId="2E97E69B" w14:textId="2EAEDB0F" w:rsidR="00A64314" w:rsidRDefault="002A66A5">
      <w:pPr>
        <w:pStyle w:val="Heading3"/>
        <w:spacing w:before="0"/>
      </w:pPr>
      <w:r>
        <w:rPr>
          <w:rFonts w:ascii="Arial" w:hAnsi="Arial"/>
          <w:color w:val="005E76"/>
          <w:sz w:val="26"/>
        </w:rPr>
        <w:t>2.1 Minimum number of members</w:t>
      </w:r>
    </w:p>
    <w:p w14:paraId="14769317" w14:textId="77777777" w:rsidR="00A64314" w:rsidRDefault="00F21628">
      <w:r>
        <w:rPr>
          <w:rFonts w:ascii="Arial" w:hAnsi="Arial"/>
          <w:color w:val="000000"/>
        </w:rPr>
        <w:t xml:space="preserve">The </w:t>
      </w:r>
      <w:r>
        <w:rPr>
          <w:rFonts w:ascii="Arial" w:hAnsi="Arial"/>
          <w:b/>
          <w:color w:val="000000"/>
        </w:rPr>
        <w:t>Society</w:t>
      </w:r>
      <w:r>
        <w:rPr>
          <w:rFonts w:ascii="Arial" w:hAnsi="Arial"/>
          <w:color w:val="000000"/>
        </w:rPr>
        <w:t xml:space="preserve"> shall maintain the minimum number of </w:t>
      </w:r>
      <w:r>
        <w:rPr>
          <w:rFonts w:ascii="Arial" w:hAnsi="Arial"/>
          <w:b/>
          <w:color w:val="000000"/>
        </w:rPr>
        <w:t>Members</w:t>
      </w:r>
      <w:r>
        <w:rPr>
          <w:rFonts w:ascii="Arial" w:hAnsi="Arial"/>
          <w:color w:val="000000"/>
        </w:rPr>
        <w:t xml:space="preserve"> required by the </w:t>
      </w:r>
      <w:r>
        <w:rPr>
          <w:rFonts w:ascii="Arial" w:hAnsi="Arial"/>
          <w:b/>
          <w:color w:val="000000"/>
        </w:rPr>
        <w:t>Act</w:t>
      </w:r>
      <w:r>
        <w:rPr>
          <w:rFonts w:ascii="Arial" w:hAnsi="Arial"/>
          <w:color w:val="000000"/>
        </w:rPr>
        <w:t>.</w:t>
      </w:r>
    </w:p>
    <w:p w14:paraId="23F59779" w14:textId="77777777" w:rsidR="00A64314" w:rsidRDefault="00F21628">
      <w:r>
        <w:br/>
      </w:r>
    </w:p>
    <w:p w14:paraId="1FC0C6B0" w14:textId="2F71A459" w:rsidR="00A64314" w:rsidRDefault="002A66A5">
      <w:pPr>
        <w:pStyle w:val="Heading3"/>
        <w:spacing w:before="0"/>
      </w:pPr>
      <w:r>
        <w:rPr>
          <w:rFonts w:ascii="Arial" w:hAnsi="Arial"/>
          <w:color w:val="005E76"/>
          <w:sz w:val="26"/>
        </w:rPr>
        <w:t>2.2 Types of members</w:t>
      </w:r>
    </w:p>
    <w:p w14:paraId="41931D96" w14:textId="77777777" w:rsidR="00A64314" w:rsidRDefault="00F21628">
      <w:r>
        <w:rPr>
          <w:rFonts w:ascii="Arial" w:hAnsi="Arial"/>
          <w:color w:val="000000"/>
        </w:rPr>
        <w:t xml:space="preserve">The classes of membership and the method by which </w:t>
      </w:r>
      <w:r>
        <w:rPr>
          <w:rFonts w:ascii="Arial" w:hAnsi="Arial"/>
          <w:b/>
          <w:color w:val="000000"/>
        </w:rPr>
        <w:t>Members</w:t>
      </w:r>
      <w:r>
        <w:rPr>
          <w:rFonts w:ascii="Arial" w:hAnsi="Arial"/>
          <w:color w:val="000000"/>
        </w:rPr>
        <w:t xml:space="preserve"> are admitted to different classes of membership are as follows:</w:t>
      </w:r>
    </w:p>
    <w:p w14:paraId="43E2E08E" w14:textId="403A4CD9" w:rsidR="00A64314" w:rsidRDefault="00F21628" w:rsidP="00811350">
      <w:pPr>
        <w:numPr>
          <w:ilvl w:val="0"/>
          <w:numId w:val="9"/>
        </w:numPr>
        <w:spacing w:after="0"/>
      </w:pPr>
      <w:r>
        <w:rPr>
          <w:rFonts w:ascii="Arial" w:hAnsi="Arial"/>
          <w:b/>
          <w:color w:val="000000"/>
        </w:rPr>
        <w:t>Member</w:t>
      </w:r>
      <w:r>
        <w:br/>
      </w:r>
      <w:r>
        <w:rPr>
          <w:rFonts w:ascii="Arial" w:hAnsi="Arial"/>
          <w:color w:val="000000"/>
        </w:rPr>
        <w:t xml:space="preserve">A </w:t>
      </w:r>
      <w:r>
        <w:rPr>
          <w:rFonts w:ascii="Arial" w:hAnsi="Arial"/>
          <w:b/>
          <w:color w:val="000000"/>
        </w:rPr>
        <w:t>Member</w:t>
      </w:r>
      <w:r>
        <w:rPr>
          <w:rFonts w:ascii="Arial" w:hAnsi="Arial"/>
          <w:color w:val="000000"/>
        </w:rPr>
        <w:t xml:space="preserve"> is an </w:t>
      </w:r>
      <w:proofErr w:type="gramStart"/>
      <w:r>
        <w:rPr>
          <w:rFonts w:ascii="Arial" w:hAnsi="Arial"/>
          <w:color w:val="000000"/>
        </w:rPr>
        <w:t>individual  admitted</w:t>
      </w:r>
      <w:proofErr w:type="gramEnd"/>
      <w:r>
        <w:rPr>
          <w:rFonts w:ascii="Arial" w:hAnsi="Arial"/>
          <w:color w:val="000000"/>
        </w:rPr>
        <w:t xml:space="preserve"> to membership under this </w:t>
      </w:r>
      <w:r>
        <w:rPr>
          <w:rFonts w:ascii="Arial" w:hAnsi="Arial"/>
          <w:b/>
          <w:color w:val="000000"/>
        </w:rPr>
        <w:t>Constitution</w:t>
      </w:r>
      <w:r>
        <w:rPr>
          <w:rFonts w:ascii="Arial" w:hAnsi="Arial"/>
          <w:color w:val="000000"/>
        </w:rPr>
        <w:t xml:space="preserve"> and who or which has not ceased to be a </w:t>
      </w:r>
      <w:r>
        <w:rPr>
          <w:rFonts w:ascii="Arial" w:hAnsi="Arial"/>
          <w:b/>
          <w:color w:val="000000"/>
        </w:rPr>
        <w:t>Member</w:t>
      </w:r>
      <w:r>
        <w:rPr>
          <w:rFonts w:ascii="Arial" w:hAnsi="Arial"/>
          <w:color w:val="000000"/>
        </w:rPr>
        <w:t>.</w:t>
      </w:r>
    </w:p>
    <w:p w14:paraId="71CD71FD" w14:textId="77777777" w:rsidR="00A64314" w:rsidRDefault="00F21628" w:rsidP="00811350">
      <w:pPr>
        <w:numPr>
          <w:ilvl w:val="0"/>
          <w:numId w:val="9"/>
        </w:numPr>
        <w:spacing w:after="0"/>
      </w:pPr>
      <w:r>
        <w:rPr>
          <w:rFonts w:ascii="Arial" w:hAnsi="Arial"/>
          <w:b/>
          <w:color w:val="000000"/>
        </w:rPr>
        <w:t>Life Member</w:t>
      </w:r>
      <w:r>
        <w:br/>
      </w:r>
      <w:r>
        <w:rPr>
          <w:rFonts w:ascii="Arial" w:hAnsi="Arial"/>
          <w:color w:val="000000"/>
        </w:rPr>
        <w:t xml:space="preserve">A </w:t>
      </w:r>
      <w:r>
        <w:rPr>
          <w:rFonts w:ascii="Arial" w:hAnsi="Arial"/>
          <w:b/>
          <w:color w:val="000000"/>
        </w:rPr>
        <w:t>Life Member</w:t>
      </w:r>
      <w:r>
        <w:rPr>
          <w:rFonts w:ascii="Arial" w:hAnsi="Arial"/>
          <w:color w:val="000000"/>
        </w:rPr>
        <w:t xml:space="preserve"> is a person </w:t>
      </w:r>
      <w:proofErr w:type="spellStart"/>
      <w:r>
        <w:rPr>
          <w:rFonts w:ascii="Arial" w:hAnsi="Arial"/>
          <w:color w:val="000000"/>
        </w:rPr>
        <w:t>honoured</w:t>
      </w:r>
      <w:proofErr w:type="spellEnd"/>
      <w:r>
        <w:rPr>
          <w:rFonts w:ascii="Arial" w:hAnsi="Arial"/>
          <w:color w:val="000000"/>
        </w:rPr>
        <w:t xml:space="preserve"> for highly valued services to the </w:t>
      </w:r>
      <w:r>
        <w:rPr>
          <w:rFonts w:ascii="Arial" w:hAnsi="Arial"/>
          <w:b/>
          <w:color w:val="000000"/>
        </w:rPr>
        <w:t>Society</w:t>
      </w:r>
      <w:r>
        <w:rPr>
          <w:rFonts w:ascii="Arial" w:hAnsi="Arial"/>
          <w:color w:val="000000"/>
        </w:rPr>
        <w:t xml:space="preserve"> elected as a </w:t>
      </w:r>
      <w:r>
        <w:rPr>
          <w:rFonts w:ascii="Arial" w:hAnsi="Arial"/>
          <w:b/>
          <w:color w:val="000000"/>
        </w:rPr>
        <w:t>Life Member</w:t>
      </w:r>
      <w:r>
        <w:rPr>
          <w:rFonts w:ascii="Arial" w:hAnsi="Arial"/>
          <w:color w:val="000000"/>
        </w:rPr>
        <w:t xml:space="preserve"> by resolution of a </w:t>
      </w:r>
      <w:r>
        <w:rPr>
          <w:rFonts w:ascii="Arial" w:hAnsi="Arial"/>
          <w:b/>
          <w:color w:val="000000"/>
        </w:rPr>
        <w:t>General Meeting</w:t>
      </w:r>
      <w:r>
        <w:rPr>
          <w:rFonts w:ascii="Arial" w:hAnsi="Arial"/>
          <w:color w:val="000000"/>
        </w:rPr>
        <w:t xml:space="preserve"> passed by a two-thirds majority of those </w:t>
      </w:r>
      <w:r>
        <w:rPr>
          <w:rFonts w:ascii="Arial" w:hAnsi="Arial"/>
          <w:b/>
          <w:color w:val="000000"/>
        </w:rPr>
        <w:t>Members</w:t>
      </w:r>
      <w:r>
        <w:rPr>
          <w:rFonts w:ascii="Arial" w:hAnsi="Arial"/>
          <w:color w:val="000000"/>
        </w:rPr>
        <w:t xml:space="preserve"> present and voting. A </w:t>
      </w:r>
      <w:r>
        <w:rPr>
          <w:rFonts w:ascii="Arial" w:hAnsi="Arial"/>
          <w:b/>
          <w:color w:val="000000"/>
        </w:rPr>
        <w:t>Life Member</w:t>
      </w:r>
      <w:r>
        <w:rPr>
          <w:rFonts w:ascii="Arial" w:hAnsi="Arial"/>
          <w:color w:val="000000"/>
        </w:rPr>
        <w:t xml:space="preserve"> shall have all the rights and privileges of a </w:t>
      </w:r>
      <w:r>
        <w:rPr>
          <w:rFonts w:ascii="Arial" w:hAnsi="Arial"/>
          <w:b/>
          <w:color w:val="000000"/>
        </w:rPr>
        <w:t>Member</w:t>
      </w:r>
      <w:r>
        <w:rPr>
          <w:rFonts w:ascii="Arial" w:hAnsi="Arial"/>
          <w:color w:val="000000"/>
        </w:rPr>
        <w:t xml:space="preserve"> and shall be subject to all the same duties as a </w:t>
      </w:r>
      <w:r>
        <w:rPr>
          <w:rFonts w:ascii="Arial" w:hAnsi="Arial"/>
          <w:b/>
          <w:color w:val="000000"/>
        </w:rPr>
        <w:t>Member</w:t>
      </w:r>
      <w:r>
        <w:rPr>
          <w:rFonts w:ascii="Arial" w:hAnsi="Arial"/>
          <w:color w:val="000000"/>
        </w:rPr>
        <w:t xml:space="preserve"> except those of paying subscriptions and levies.</w:t>
      </w:r>
    </w:p>
    <w:p w14:paraId="719ADEE8" w14:textId="039489BA" w:rsidR="00A64314" w:rsidRDefault="00A64314" w:rsidP="000850E4">
      <w:pPr>
        <w:spacing w:after="0"/>
        <w:ind w:left="660"/>
      </w:pPr>
    </w:p>
    <w:p w14:paraId="5D666EFA" w14:textId="77777777" w:rsidR="00A64314" w:rsidRDefault="00F21628">
      <w:r>
        <w:br/>
      </w:r>
    </w:p>
    <w:p w14:paraId="3DBC6109" w14:textId="0F5BFA16" w:rsidR="00A64314" w:rsidRDefault="002A66A5">
      <w:pPr>
        <w:pStyle w:val="Heading3"/>
        <w:spacing w:before="0"/>
      </w:pPr>
      <w:r>
        <w:rPr>
          <w:rFonts w:ascii="Arial" w:hAnsi="Arial"/>
          <w:color w:val="005E76"/>
          <w:sz w:val="26"/>
        </w:rPr>
        <w:t xml:space="preserve">2.3 Becoming a member: </w:t>
      </w:r>
      <w:proofErr w:type="gramStart"/>
      <w:r>
        <w:rPr>
          <w:rFonts w:ascii="Arial" w:hAnsi="Arial"/>
          <w:color w:val="005E76"/>
          <w:sz w:val="26"/>
        </w:rPr>
        <w:t>consent</w:t>
      </w:r>
      <w:proofErr w:type="gramEnd"/>
    </w:p>
    <w:p w14:paraId="7EE3658A" w14:textId="77777777" w:rsidR="00A64314" w:rsidRDefault="00F21628">
      <w:r>
        <w:rPr>
          <w:rFonts w:ascii="Arial" w:hAnsi="Arial"/>
          <w:color w:val="000000"/>
        </w:rPr>
        <w:t xml:space="preserve">Every applicant for membership must consent in writing to becoming a </w:t>
      </w:r>
      <w:proofErr w:type="gramStart"/>
      <w:r>
        <w:rPr>
          <w:rFonts w:ascii="Arial" w:hAnsi="Arial"/>
          <w:b/>
          <w:color w:val="000000"/>
        </w:rPr>
        <w:t>Member</w:t>
      </w:r>
      <w:proofErr w:type="gramEnd"/>
      <w:r>
        <w:rPr>
          <w:rFonts w:ascii="Arial" w:hAnsi="Arial"/>
          <w:b/>
          <w:color w:val="000000"/>
        </w:rPr>
        <w:t>.</w:t>
      </w:r>
    </w:p>
    <w:p w14:paraId="74BB6613" w14:textId="77777777" w:rsidR="00A64314" w:rsidRDefault="00F21628">
      <w:r>
        <w:br/>
      </w:r>
    </w:p>
    <w:p w14:paraId="5447EC59" w14:textId="1EB617C7" w:rsidR="00A64314" w:rsidRDefault="002A66A5">
      <w:pPr>
        <w:pStyle w:val="Heading3"/>
        <w:spacing w:before="0"/>
      </w:pPr>
      <w:r>
        <w:rPr>
          <w:rFonts w:ascii="Arial" w:hAnsi="Arial"/>
          <w:color w:val="005E76"/>
          <w:sz w:val="26"/>
        </w:rPr>
        <w:t xml:space="preserve">2.4 Becoming a member: </w:t>
      </w:r>
      <w:proofErr w:type="gramStart"/>
      <w:r>
        <w:rPr>
          <w:rFonts w:ascii="Arial" w:hAnsi="Arial"/>
          <w:color w:val="005E76"/>
          <w:sz w:val="26"/>
        </w:rPr>
        <w:t>process</w:t>
      </w:r>
      <w:proofErr w:type="gramEnd"/>
    </w:p>
    <w:p w14:paraId="6642FF80" w14:textId="000BDAA4" w:rsidR="00A64314" w:rsidRDefault="00F21628">
      <w:r>
        <w:rPr>
          <w:rFonts w:ascii="Arial" w:hAnsi="Arial"/>
          <w:color w:val="000000"/>
        </w:rPr>
        <w:t xml:space="preserve">An applicant for membership must </w:t>
      </w:r>
      <w:proofErr w:type="gramStart"/>
      <w:r>
        <w:rPr>
          <w:rFonts w:ascii="Arial" w:hAnsi="Arial"/>
          <w:color w:val="000000"/>
        </w:rPr>
        <w:t>complete  any</w:t>
      </w:r>
      <w:proofErr w:type="gramEnd"/>
      <w:r>
        <w:rPr>
          <w:rFonts w:ascii="Arial" w:hAnsi="Arial"/>
          <w:color w:val="000000"/>
        </w:rPr>
        <w:t xml:space="preserve"> application form, supply any information, or attend an interview as may be reasonably required by the </w:t>
      </w:r>
      <w:r>
        <w:rPr>
          <w:rFonts w:ascii="Arial" w:hAnsi="Arial"/>
          <w:b/>
          <w:color w:val="000000"/>
        </w:rPr>
        <w:t>Committee</w:t>
      </w:r>
      <w:r>
        <w:rPr>
          <w:rFonts w:ascii="Arial" w:hAnsi="Arial"/>
          <w:color w:val="000000"/>
        </w:rPr>
        <w:t xml:space="preserve"> regarding an application for membership and will become a </w:t>
      </w:r>
      <w:r>
        <w:rPr>
          <w:rFonts w:ascii="Arial" w:hAnsi="Arial"/>
          <w:b/>
          <w:color w:val="000000"/>
        </w:rPr>
        <w:t>Member</w:t>
      </w:r>
      <w:r>
        <w:rPr>
          <w:rFonts w:ascii="Arial" w:hAnsi="Arial"/>
          <w:color w:val="000000"/>
        </w:rPr>
        <w:t xml:space="preserve"> on acceptance of that application by the </w:t>
      </w:r>
      <w:r>
        <w:rPr>
          <w:rFonts w:ascii="Arial" w:hAnsi="Arial"/>
          <w:b/>
          <w:color w:val="000000"/>
        </w:rPr>
        <w:t>Committee</w:t>
      </w:r>
      <w:r>
        <w:rPr>
          <w:rFonts w:ascii="Arial" w:hAnsi="Arial"/>
          <w:color w:val="000000"/>
        </w:rPr>
        <w:t>.</w:t>
      </w:r>
    </w:p>
    <w:p w14:paraId="3350C44B" w14:textId="77777777" w:rsidR="00A64314" w:rsidRDefault="00F21628">
      <w:r>
        <w:rPr>
          <w:rFonts w:ascii="Arial" w:hAnsi="Arial"/>
          <w:color w:val="000000"/>
        </w:rPr>
        <w:t xml:space="preserve">The </w:t>
      </w:r>
      <w:r>
        <w:rPr>
          <w:rFonts w:ascii="Arial" w:hAnsi="Arial"/>
          <w:b/>
          <w:color w:val="000000"/>
        </w:rPr>
        <w:t>Committee</w:t>
      </w:r>
      <w:r>
        <w:rPr>
          <w:rFonts w:ascii="Arial" w:hAnsi="Arial"/>
          <w:color w:val="000000"/>
        </w:rPr>
        <w:t xml:space="preserve"> may accept or decline an application for membership at its sole discretion. The </w:t>
      </w:r>
      <w:r>
        <w:rPr>
          <w:rFonts w:ascii="Arial" w:hAnsi="Arial"/>
          <w:b/>
          <w:color w:val="000000"/>
        </w:rPr>
        <w:t>Committee</w:t>
      </w:r>
      <w:r>
        <w:rPr>
          <w:rFonts w:ascii="Arial" w:hAnsi="Arial"/>
          <w:color w:val="000000"/>
        </w:rPr>
        <w:t xml:space="preserve"> must advise the applicant of its decision.</w:t>
      </w:r>
    </w:p>
    <w:p w14:paraId="3C872F36" w14:textId="368E3A05" w:rsidR="00A64314" w:rsidRDefault="00F21628">
      <w:r>
        <w:rPr>
          <w:rFonts w:ascii="Arial" w:hAnsi="Arial"/>
          <w:color w:val="000000"/>
        </w:rPr>
        <w:lastRenderedPageBreak/>
        <w:t xml:space="preserve">The written consent of every </w:t>
      </w:r>
      <w:r>
        <w:rPr>
          <w:rFonts w:ascii="Arial" w:hAnsi="Arial"/>
          <w:b/>
          <w:color w:val="000000"/>
        </w:rPr>
        <w:t>Member</w:t>
      </w:r>
      <w:r>
        <w:rPr>
          <w:rFonts w:ascii="Arial" w:hAnsi="Arial"/>
          <w:color w:val="000000"/>
        </w:rPr>
        <w:t xml:space="preserve"> to become a </w:t>
      </w:r>
      <w:r>
        <w:rPr>
          <w:rFonts w:ascii="Arial" w:hAnsi="Arial"/>
          <w:b/>
          <w:color w:val="000000"/>
        </w:rPr>
        <w:t>Society Member</w:t>
      </w:r>
      <w:r>
        <w:rPr>
          <w:rFonts w:ascii="Arial" w:hAnsi="Arial"/>
          <w:color w:val="000000"/>
        </w:rPr>
        <w:t xml:space="preserve"> shall be retained in the </w:t>
      </w:r>
      <w:r>
        <w:rPr>
          <w:rFonts w:ascii="Arial" w:hAnsi="Arial"/>
          <w:b/>
          <w:color w:val="000000"/>
        </w:rPr>
        <w:t>Society’s</w:t>
      </w:r>
      <w:r>
        <w:rPr>
          <w:rFonts w:ascii="Arial" w:hAnsi="Arial"/>
          <w:color w:val="000000"/>
        </w:rPr>
        <w:t xml:space="preserve"> membership records.</w:t>
      </w:r>
    </w:p>
    <w:p w14:paraId="292B0CC6" w14:textId="77777777" w:rsidR="00A64314" w:rsidRDefault="00F21628">
      <w:r>
        <w:br/>
      </w:r>
    </w:p>
    <w:p w14:paraId="7395DFD1" w14:textId="59A9E0A1" w:rsidR="00A64314" w:rsidRDefault="002A66A5">
      <w:pPr>
        <w:pStyle w:val="Heading3"/>
        <w:spacing w:before="0"/>
      </w:pPr>
      <w:r>
        <w:rPr>
          <w:rFonts w:ascii="Arial" w:hAnsi="Arial"/>
          <w:color w:val="005E76"/>
          <w:sz w:val="26"/>
        </w:rPr>
        <w:t>2.5 Members' obligations and rights</w:t>
      </w:r>
    </w:p>
    <w:p w14:paraId="57B85799" w14:textId="77777777" w:rsidR="00A64314" w:rsidRDefault="00F21628">
      <w:r>
        <w:rPr>
          <w:rFonts w:ascii="Arial" w:hAnsi="Arial"/>
          <w:color w:val="000000"/>
        </w:rPr>
        <w:t xml:space="preserve">Every </w:t>
      </w:r>
      <w:r>
        <w:rPr>
          <w:rFonts w:ascii="Arial" w:hAnsi="Arial"/>
          <w:b/>
          <w:color w:val="000000"/>
        </w:rPr>
        <w:t>Member</w:t>
      </w:r>
      <w:r>
        <w:rPr>
          <w:rFonts w:ascii="Arial" w:hAnsi="Arial"/>
          <w:color w:val="000000"/>
        </w:rPr>
        <w:t xml:space="preserve"> shall provide the </w:t>
      </w:r>
      <w:r>
        <w:rPr>
          <w:rFonts w:ascii="Arial" w:hAnsi="Arial"/>
          <w:b/>
          <w:color w:val="000000"/>
        </w:rPr>
        <w:t>Society</w:t>
      </w:r>
      <w:r>
        <w:rPr>
          <w:rFonts w:ascii="Arial" w:hAnsi="Arial"/>
          <w:color w:val="000000"/>
        </w:rPr>
        <w:t xml:space="preserve"> in writing with that </w:t>
      </w:r>
      <w:r>
        <w:rPr>
          <w:rFonts w:ascii="Arial" w:hAnsi="Arial"/>
          <w:b/>
          <w:color w:val="000000"/>
        </w:rPr>
        <w:t>Member</w:t>
      </w:r>
      <w:r>
        <w:rPr>
          <w:rFonts w:ascii="Arial" w:hAnsi="Arial"/>
          <w:color w:val="000000"/>
        </w:rPr>
        <w:t xml:space="preserve">’s name and contact details (namely, physical or email address and a telephone number) and promptly advise the </w:t>
      </w:r>
      <w:r>
        <w:rPr>
          <w:rFonts w:ascii="Arial" w:hAnsi="Arial"/>
          <w:b/>
          <w:color w:val="000000"/>
        </w:rPr>
        <w:t>Society</w:t>
      </w:r>
      <w:r>
        <w:rPr>
          <w:rFonts w:ascii="Arial" w:hAnsi="Arial"/>
          <w:color w:val="000000"/>
        </w:rPr>
        <w:t xml:space="preserve"> in writing of any changes to those details.</w:t>
      </w:r>
    </w:p>
    <w:p w14:paraId="56058064" w14:textId="77777777" w:rsidR="00A64314" w:rsidRDefault="00F21628" w:rsidP="00811350">
      <w:pPr>
        <w:numPr>
          <w:ilvl w:val="0"/>
          <w:numId w:val="10"/>
        </w:numPr>
        <w:spacing w:after="0"/>
      </w:pPr>
      <w:r>
        <w:rPr>
          <w:rFonts w:ascii="Arial" w:hAnsi="Arial"/>
          <w:color w:val="000000"/>
        </w:rPr>
        <w:t xml:space="preserve">All </w:t>
      </w:r>
      <w:r>
        <w:rPr>
          <w:rFonts w:ascii="Arial" w:hAnsi="Arial"/>
          <w:b/>
          <w:color w:val="000000"/>
        </w:rPr>
        <w:t>Members</w:t>
      </w:r>
      <w:r>
        <w:rPr>
          <w:rFonts w:ascii="Arial" w:hAnsi="Arial"/>
          <w:color w:val="000000"/>
        </w:rPr>
        <w:t xml:space="preserve"> shall promote the interests and purposes of the </w:t>
      </w:r>
      <w:r>
        <w:rPr>
          <w:rFonts w:ascii="Arial" w:hAnsi="Arial"/>
          <w:b/>
          <w:color w:val="000000"/>
        </w:rPr>
        <w:t>Society</w:t>
      </w:r>
      <w:r>
        <w:rPr>
          <w:rFonts w:ascii="Arial" w:hAnsi="Arial"/>
          <w:color w:val="000000"/>
        </w:rPr>
        <w:t xml:space="preserve"> and shall do nothing to bring the </w:t>
      </w:r>
      <w:r>
        <w:rPr>
          <w:rFonts w:ascii="Arial" w:hAnsi="Arial"/>
          <w:b/>
          <w:color w:val="000000"/>
        </w:rPr>
        <w:t>Society</w:t>
      </w:r>
      <w:r>
        <w:rPr>
          <w:rFonts w:ascii="Arial" w:hAnsi="Arial"/>
          <w:color w:val="000000"/>
        </w:rPr>
        <w:t xml:space="preserve"> into disrepute.</w:t>
      </w:r>
    </w:p>
    <w:p w14:paraId="2C1B672D" w14:textId="77777777" w:rsidR="00A64314" w:rsidRDefault="00F21628" w:rsidP="00811350">
      <w:pPr>
        <w:numPr>
          <w:ilvl w:val="0"/>
          <w:numId w:val="10"/>
        </w:numPr>
        <w:spacing w:after="0"/>
      </w:pPr>
      <w:r>
        <w:rPr>
          <w:rFonts w:ascii="Arial" w:hAnsi="Arial"/>
          <w:color w:val="000000"/>
        </w:rPr>
        <w:t xml:space="preserve">A </w:t>
      </w:r>
      <w:r>
        <w:rPr>
          <w:rFonts w:ascii="Arial" w:hAnsi="Arial"/>
          <w:b/>
          <w:color w:val="000000"/>
        </w:rPr>
        <w:t>Member</w:t>
      </w:r>
      <w:r>
        <w:rPr>
          <w:rFonts w:ascii="Arial" w:hAnsi="Arial"/>
          <w:color w:val="000000"/>
        </w:rPr>
        <w:t xml:space="preserve"> is only entitled to exercise the rights of membership (including attending and voting at </w:t>
      </w:r>
      <w:r>
        <w:rPr>
          <w:rFonts w:ascii="Arial" w:hAnsi="Arial"/>
          <w:b/>
          <w:color w:val="000000"/>
        </w:rPr>
        <w:t>General Meetings</w:t>
      </w:r>
      <w:r>
        <w:rPr>
          <w:rFonts w:ascii="Arial" w:hAnsi="Arial"/>
          <w:color w:val="000000"/>
        </w:rPr>
        <w:t xml:space="preserve">, accessing or using the </w:t>
      </w:r>
      <w:r>
        <w:rPr>
          <w:rFonts w:ascii="Arial" w:hAnsi="Arial"/>
          <w:b/>
          <w:color w:val="000000"/>
        </w:rPr>
        <w:t>Society’s</w:t>
      </w:r>
      <w:r>
        <w:rPr>
          <w:rFonts w:ascii="Arial" w:hAnsi="Arial"/>
          <w:color w:val="000000"/>
        </w:rPr>
        <w:t xml:space="preserve"> premises, facilities, equipment and other property, and participating in </w:t>
      </w:r>
      <w:r>
        <w:rPr>
          <w:rFonts w:ascii="Arial" w:hAnsi="Arial"/>
          <w:b/>
          <w:color w:val="000000"/>
        </w:rPr>
        <w:t>Society</w:t>
      </w:r>
      <w:r>
        <w:rPr>
          <w:rFonts w:ascii="Arial" w:hAnsi="Arial"/>
          <w:color w:val="000000"/>
        </w:rPr>
        <w:t xml:space="preserve"> activities) if all subscriptions and any other fees have been paid to the </w:t>
      </w:r>
      <w:r>
        <w:rPr>
          <w:rFonts w:ascii="Arial" w:hAnsi="Arial"/>
          <w:b/>
          <w:color w:val="000000"/>
        </w:rPr>
        <w:t>Society</w:t>
      </w:r>
      <w:r>
        <w:rPr>
          <w:rFonts w:ascii="Arial" w:hAnsi="Arial"/>
          <w:color w:val="000000"/>
        </w:rPr>
        <w:t xml:space="preserve"> by their respective due dates, but no </w:t>
      </w:r>
      <w:r>
        <w:rPr>
          <w:rFonts w:ascii="Arial" w:hAnsi="Arial"/>
          <w:b/>
          <w:color w:val="000000"/>
        </w:rPr>
        <w:t>Member</w:t>
      </w:r>
      <w:r>
        <w:rPr>
          <w:rFonts w:ascii="Arial" w:hAnsi="Arial"/>
          <w:color w:val="000000"/>
        </w:rPr>
        <w:t xml:space="preserve"> or </w:t>
      </w:r>
      <w:r>
        <w:rPr>
          <w:rFonts w:ascii="Arial" w:hAnsi="Arial"/>
          <w:b/>
          <w:color w:val="000000"/>
        </w:rPr>
        <w:t>Life Member</w:t>
      </w:r>
      <w:r>
        <w:rPr>
          <w:rFonts w:ascii="Arial" w:hAnsi="Arial"/>
          <w:color w:val="000000"/>
        </w:rPr>
        <w:t xml:space="preserve"> is liable for an obligation of the </w:t>
      </w:r>
      <w:r>
        <w:rPr>
          <w:rFonts w:ascii="Arial" w:hAnsi="Arial"/>
          <w:b/>
          <w:color w:val="000000"/>
        </w:rPr>
        <w:t>Society</w:t>
      </w:r>
      <w:r>
        <w:rPr>
          <w:rFonts w:ascii="Arial" w:hAnsi="Arial"/>
          <w:color w:val="000000"/>
        </w:rPr>
        <w:t xml:space="preserve"> by reason only of being a </w:t>
      </w:r>
      <w:r>
        <w:rPr>
          <w:rFonts w:ascii="Arial" w:hAnsi="Arial"/>
          <w:b/>
          <w:color w:val="000000"/>
        </w:rPr>
        <w:t>Member</w:t>
      </w:r>
      <w:r>
        <w:rPr>
          <w:rFonts w:ascii="Arial" w:hAnsi="Arial"/>
          <w:color w:val="000000"/>
        </w:rPr>
        <w:t>.</w:t>
      </w:r>
    </w:p>
    <w:p w14:paraId="325203F0" w14:textId="77777777" w:rsidR="00A64314" w:rsidRDefault="00F21628" w:rsidP="00811350">
      <w:pPr>
        <w:numPr>
          <w:ilvl w:val="0"/>
          <w:numId w:val="10"/>
        </w:numPr>
        <w:spacing w:after="0"/>
      </w:pPr>
      <w:r>
        <w:rPr>
          <w:rFonts w:ascii="Arial" w:hAnsi="Arial"/>
          <w:color w:val="000000"/>
        </w:rPr>
        <w:t xml:space="preserve">The </w:t>
      </w:r>
      <w:r>
        <w:rPr>
          <w:rFonts w:ascii="Arial" w:hAnsi="Arial"/>
          <w:b/>
          <w:color w:val="000000"/>
        </w:rPr>
        <w:t>Committee</w:t>
      </w:r>
      <w:r>
        <w:rPr>
          <w:rFonts w:ascii="Arial" w:hAnsi="Arial"/>
          <w:color w:val="000000"/>
        </w:rPr>
        <w:t xml:space="preserve"> may decide what access or use </w:t>
      </w:r>
      <w:r>
        <w:rPr>
          <w:rFonts w:ascii="Arial" w:hAnsi="Arial"/>
          <w:b/>
          <w:color w:val="000000"/>
        </w:rPr>
        <w:t>Members</w:t>
      </w:r>
      <w:r>
        <w:rPr>
          <w:rFonts w:ascii="Arial" w:hAnsi="Arial"/>
          <w:color w:val="000000"/>
        </w:rPr>
        <w:t xml:space="preserve"> may have of or to any premises, facilities, </w:t>
      </w:r>
      <w:proofErr w:type="gramStart"/>
      <w:r>
        <w:rPr>
          <w:rFonts w:ascii="Arial" w:hAnsi="Arial"/>
          <w:color w:val="000000"/>
        </w:rPr>
        <w:t>equipment</w:t>
      </w:r>
      <w:proofErr w:type="gramEnd"/>
      <w:r>
        <w:rPr>
          <w:rFonts w:ascii="Arial" w:hAnsi="Arial"/>
          <w:color w:val="000000"/>
        </w:rPr>
        <w:t xml:space="preserve"> or other property owned, occupied or otherwise used by the </w:t>
      </w:r>
      <w:r>
        <w:rPr>
          <w:rFonts w:ascii="Arial" w:hAnsi="Arial"/>
          <w:b/>
          <w:color w:val="000000"/>
        </w:rPr>
        <w:t>Society</w:t>
      </w:r>
      <w:r>
        <w:rPr>
          <w:rFonts w:ascii="Arial" w:hAnsi="Arial"/>
          <w:color w:val="000000"/>
        </w:rPr>
        <w:t xml:space="preserve">, and to participate in </w:t>
      </w:r>
      <w:r>
        <w:rPr>
          <w:rFonts w:ascii="Arial" w:hAnsi="Arial"/>
          <w:b/>
          <w:color w:val="000000"/>
        </w:rPr>
        <w:t>Society</w:t>
      </w:r>
      <w:r>
        <w:rPr>
          <w:rFonts w:ascii="Arial" w:hAnsi="Arial"/>
          <w:color w:val="000000"/>
        </w:rPr>
        <w:t xml:space="preserve"> activities, including any conditions of and fees for such access, use or involvement.</w:t>
      </w:r>
    </w:p>
    <w:p w14:paraId="0F6DD8D2" w14:textId="77777777" w:rsidR="00A64314" w:rsidRDefault="00F21628">
      <w:r>
        <w:br/>
      </w:r>
    </w:p>
    <w:p w14:paraId="0423A079" w14:textId="24AD488D" w:rsidR="00A64314" w:rsidRDefault="002A66A5">
      <w:pPr>
        <w:pStyle w:val="Heading3"/>
        <w:spacing w:before="0"/>
      </w:pPr>
      <w:r>
        <w:rPr>
          <w:rFonts w:ascii="Arial" w:hAnsi="Arial"/>
          <w:color w:val="005E76"/>
          <w:sz w:val="26"/>
        </w:rPr>
        <w:t>2.6 Subscriptions and fees</w:t>
      </w:r>
    </w:p>
    <w:p w14:paraId="65CFED90" w14:textId="77777777" w:rsidR="00A64314" w:rsidRDefault="00F21628">
      <w:r>
        <w:rPr>
          <w:rFonts w:ascii="Arial" w:hAnsi="Arial"/>
          <w:color w:val="000000"/>
        </w:rPr>
        <w:t xml:space="preserve">The annual subscription and any other fees for membership for the then current financial year shall be set by resolution of a </w:t>
      </w:r>
      <w:r>
        <w:rPr>
          <w:rFonts w:ascii="Arial" w:hAnsi="Arial"/>
          <w:b/>
          <w:color w:val="000000"/>
        </w:rPr>
        <w:t>General Meeting</w:t>
      </w:r>
      <w:r>
        <w:rPr>
          <w:rFonts w:ascii="Arial" w:hAnsi="Arial"/>
          <w:color w:val="000000"/>
        </w:rPr>
        <w:t xml:space="preserve"> (which can also decide that payment be made by periodic instalments).</w:t>
      </w:r>
    </w:p>
    <w:p w14:paraId="74D9A293" w14:textId="77777777" w:rsidR="00A64314" w:rsidRDefault="00F21628">
      <w:pPr>
        <w:rPr>
          <w:rFonts w:ascii="Arial" w:hAnsi="Arial"/>
          <w:color w:val="000000"/>
        </w:rPr>
      </w:pPr>
      <w:r>
        <w:rPr>
          <w:rFonts w:ascii="Arial" w:hAnsi="Arial"/>
          <w:color w:val="000000"/>
        </w:rPr>
        <w:t xml:space="preserve">Any </w:t>
      </w:r>
      <w:r>
        <w:rPr>
          <w:rFonts w:ascii="Arial" w:hAnsi="Arial"/>
          <w:b/>
          <w:color w:val="000000"/>
        </w:rPr>
        <w:t>Member</w:t>
      </w:r>
      <w:r>
        <w:rPr>
          <w:rFonts w:ascii="Arial" w:hAnsi="Arial"/>
          <w:color w:val="000000"/>
        </w:rPr>
        <w:t xml:space="preserve"> failing to pay the annual subscription (including any periodic payment), any levy, or any capitation fees, within 3 calendar month(s) of the date the same was due for payment shall be considered as unfinancial and shall (without being released from the obligation of payment) have no membership rights and shall not be entitled to participate in any </w:t>
      </w:r>
      <w:r>
        <w:rPr>
          <w:rFonts w:ascii="Arial" w:hAnsi="Arial"/>
          <w:b/>
          <w:color w:val="000000"/>
        </w:rPr>
        <w:t>Society</w:t>
      </w:r>
      <w:r>
        <w:rPr>
          <w:rFonts w:ascii="Arial" w:hAnsi="Arial"/>
          <w:color w:val="000000"/>
        </w:rPr>
        <w:t xml:space="preserve"> activity or to access or use the </w:t>
      </w:r>
      <w:r>
        <w:rPr>
          <w:rFonts w:ascii="Arial" w:hAnsi="Arial"/>
          <w:b/>
          <w:color w:val="000000"/>
        </w:rPr>
        <w:t>Society</w:t>
      </w:r>
      <w:r>
        <w:rPr>
          <w:rFonts w:ascii="Arial" w:hAnsi="Arial"/>
          <w:color w:val="000000"/>
        </w:rPr>
        <w:t>’s premises, facilities, equipment and other property until all the arrears are paid. If such arrears are n</w:t>
      </w:r>
      <w:r>
        <w:rPr>
          <w:rFonts w:ascii="Arial" w:hAnsi="Arial"/>
          <w:color w:val="000000"/>
        </w:rPr>
        <w:t xml:space="preserve">ot paid within 5 calendar months of the due date for payment of the subscription, any other fees, or levy the </w:t>
      </w:r>
      <w:r>
        <w:rPr>
          <w:rFonts w:ascii="Arial" w:hAnsi="Arial"/>
          <w:b/>
          <w:color w:val="000000"/>
        </w:rPr>
        <w:t>Committee</w:t>
      </w:r>
      <w:r>
        <w:rPr>
          <w:rFonts w:ascii="Arial" w:hAnsi="Arial"/>
          <w:color w:val="000000"/>
        </w:rPr>
        <w:t xml:space="preserve"> may terminate the </w:t>
      </w:r>
      <w:r>
        <w:rPr>
          <w:rFonts w:ascii="Arial" w:hAnsi="Arial"/>
          <w:b/>
          <w:color w:val="000000"/>
        </w:rPr>
        <w:t>Member</w:t>
      </w:r>
      <w:r>
        <w:rPr>
          <w:rFonts w:ascii="Arial" w:hAnsi="Arial"/>
          <w:color w:val="000000"/>
        </w:rPr>
        <w:t xml:space="preserve">’s membership (without being required to give prior notice to that </w:t>
      </w:r>
      <w:r>
        <w:rPr>
          <w:rFonts w:ascii="Arial" w:hAnsi="Arial"/>
          <w:b/>
          <w:color w:val="000000"/>
        </w:rPr>
        <w:t>Member</w:t>
      </w:r>
      <w:r>
        <w:rPr>
          <w:rFonts w:ascii="Arial" w:hAnsi="Arial"/>
          <w:color w:val="000000"/>
        </w:rPr>
        <w:t>).</w:t>
      </w:r>
    </w:p>
    <w:p w14:paraId="71EDA4DB" w14:textId="04DA7442" w:rsidR="002A66A5" w:rsidRPr="002A66A5" w:rsidRDefault="002A66A5">
      <w:r>
        <w:rPr>
          <w:rFonts w:ascii="Arial" w:hAnsi="Arial"/>
          <w:color w:val="000000"/>
        </w:rPr>
        <w:t>Resource fees: Where the</w:t>
      </w:r>
      <w:r w:rsidRPr="002A66A5">
        <w:rPr>
          <w:rFonts w:ascii="Arial" w:hAnsi="Arial"/>
          <w:b/>
          <w:bCs/>
          <w:color w:val="000000"/>
        </w:rPr>
        <w:t xml:space="preserve"> Society</w:t>
      </w:r>
      <w:r>
        <w:rPr>
          <w:rFonts w:ascii="Arial" w:hAnsi="Arial"/>
          <w:color w:val="000000"/>
        </w:rPr>
        <w:t xml:space="preserve"> produces </w:t>
      </w:r>
      <w:proofErr w:type="gramStart"/>
      <w:r>
        <w:rPr>
          <w:rFonts w:ascii="Arial" w:hAnsi="Arial"/>
          <w:color w:val="000000"/>
        </w:rPr>
        <w:t>commercially-printed</w:t>
      </w:r>
      <w:proofErr w:type="gramEnd"/>
      <w:r>
        <w:rPr>
          <w:rFonts w:ascii="Arial" w:hAnsi="Arial"/>
          <w:color w:val="000000"/>
        </w:rPr>
        <w:t xml:space="preserve"> publications giving details of new courses it will make those publications available to members as far as practicable on a cost-recovery basis.</w:t>
      </w:r>
    </w:p>
    <w:p w14:paraId="5C3EC581" w14:textId="77777777" w:rsidR="00A64314" w:rsidRDefault="00F21628">
      <w:r>
        <w:lastRenderedPageBreak/>
        <w:br/>
      </w:r>
    </w:p>
    <w:p w14:paraId="6F2BD97A" w14:textId="70D86201" w:rsidR="00A64314" w:rsidRDefault="002A66A5">
      <w:pPr>
        <w:pStyle w:val="Heading3"/>
        <w:spacing w:before="0"/>
      </w:pPr>
      <w:r>
        <w:rPr>
          <w:rFonts w:ascii="Arial" w:hAnsi="Arial"/>
          <w:color w:val="005E76"/>
          <w:sz w:val="26"/>
        </w:rPr>
        <w:t xml:space="preserve">2.7 Ceasing to be a </w:t>
      </w:r>
      <w:proofErr w:type="gramStart"/>
      <w:r>
        <w:rPr>
          <w:rFonts w:ascii="Arial" w:hAnsi="Arial"/>
          <w:color w:val="005E76"/>
          <w:sz w:val="26"/>
        </w:rPr>
        <w:t>member</w:t>
      </w:r>
      <w:proofErr w:type="gramEnd"/>
    </w:p>
    <w:p w14:paraId="00430194" w14:textId="77777777" w:rsidR="00A64314" w:rsidRDefault="00F21628">
      <w:r>
        <w:rPr>
          <w:rFonts w:ascii="Arial" w:hAnsi="Arial"/>
          <w:color w:val="000000"/>
        </w:rPr>
        <w:t xml:space="preserve">A </w:t>
      </w:r>
      <w:r>
        <w:rPr>
          <w:rFonts w:ascii="Arial" w:hAnsi="Arial"/>
          <w:b/>
          <w:color w:val="000000"/>
        </w:rPr>
        <w:t>Member</w:t>
      </w:r>
      <w:r>
        <w:rPr>
          <w:rFonts w:ascii="Arial" w:hAnsi="Arial"/>
          <w:color w:val="000000"/>
        </w:rPr>
        <w:t xml:space="preserve"> ceases to be a </w:t>
      </w:r>
      <w:proofErr w:type="gramStart"/>
      <w:r>
        <w:rPr>
          <w:rFonts w:ascii="Arial" w:hAnsi="Arial"/>
          <w:b/>
          <w:color w:val="000000"/>
        </w:rPr>
        <w:t>Member</w:t>
      </w:r>
      <w:proofErr w:type="gramEnd"/>
      <w:r>
        <w:rPr>
          <w:rFonts w:ascii="Arial" w:hAnsi="Arial"/>
          <w:color w:val="000000"/>
        </w:rPr>
        <w:t>—</w:t>
      </w:r>
    </w:p>
    <w:p w14:paraId="25A03FBE" w14:textId="77777777" w:rsidR="00A64314" w:rsidRDefault="00F21628" w:rsidP="00811350">
      <w:pPr>
        <w:numPr>
          <w:ilvl w:val="0"/>
          <w:numId w:val="11"/>
        </w:numPr>
        <w:spacing w:after="0"/>
      </w:pPr>
      <w:r>
        <w:rPr>
          <w:rFonts w:ascii="Arial" w:hAnsi="Arial"/>
          <w:color w:val="000000"/>
        </w:rPr>
        <w:t xml:space="preserve">by resignation from that </w:t>
      </w:r>
      <w:r>
        <w:rPr>
          <w:rFonts w:ascii="Arial" w:hAnsi="Arial"/>
          <w:b/>
          <w:color w:val="000000"/>
        </w:rPr>
        <w:t>Member</w:t>
      </w:r>
      <w:r>
        <w:rPr>
          <w:rFonts w:ascii="Arial" w:hAnsi="Arial"/>
          <w:color w:val="000000"/>
        </w:rPr>
        <w:t xml:space="preserve">’s class of membership by written notice signed by that </w:t>
      </w:r>
      <w:r>
        <w:rPr>
          <w:rFonts w:ascii="Arial" w:hAnsi="Arial"/>
          <w:b/>
          <w:color w:val="000000"/>
        </w:rPr>
        <w:t>Member</w:t>
      </w:r>
      <w:r>
        <w:rPr>
          <w:rFonts w:ascii="Arial" w:hAnsi="Arial"/>
          <w:color w:val="000000"/>
        </w:rPr>
        <w:t xml:space="preserve"> to the </w:t>
      </w:r>
      <w:r>
        <w:rPr>
          <w:rFonts w:ascii="Arial" w:hAnsi="Arial"/>
          <w:b/>
          <w:color w:val="000000"/>
        </w:rPr>
        <w:t>Committee</w:t>
      </w:r>
      <w:r>
        <w:rPr>
          <w:rFonts w:ascii="Arial" w:hAnsi="Arial"/>
          <w:color w:val="000000"/>
        </w:rPr>
        <w:t>, or</w:t>
      </w:r>
    </w:p>
    <w:p w14:paraId="0FBA1F9D" w14:textId="77777777" w:rsidR="00A64314" w:rsidRDefault="00F21628" w:rsidP="00811350">
      <w:pPr>
        <w:numPr>
          <w:ilvl w:val="0"/>
          <w:numId w:val="11"/>
        </w:numPr>
        <w:spacing w:after="0"/>
      </w:pPr>
      <w:r>
        <w:rPr>
          <w:rFonts w:ascii="Arial" w:hAnsi="Arial"/>
          <w:color w:val="000000"/>
        </w:rPr>
        <w:t xml:space="preserve">on termination of a </w:t>
      </w:r>
      <w:proofErr w:type="gramStart"/>
      <w:r>
        <w:rPr>
          <w:rFonts w:ascii="Arial" w:hAnsi="Arial"/>
          <w:b/>
          <w:color w:val="000000"/>
        </w:rPr>
        <w:t>Member</w:t>
      </w:r>
      <w:r>
        <w:rPr>
          <w:rFonts w:ascii="Arial" w:hAnsi="Arial"/>
          <w:color w:val="000000"/>
        </w:rPr>
        <w:t>’s</w:t>
      </w:r>
      <w:proofErr w:type="gramEnd"/>
      <w:r>
        <w:rPr>
          <w:rFonts w:ascii="Arial" w:hAnsi="Arial"/>
          <w:color w:val="000000"/>
        </w:rPr>
        <w:t xml:space="preserve"> membership following a dispute resolution process under this </w:t>
      </w:r>
      <w:r>
        <w:rPr>
          <w:rFonts w:ascii="Arial" w:hAnsi="Arial"/>
          <w:b/>
          <w:color w:val="000000"/>
        </w:rPr>
        <w:t>Constitution</w:t>
      </w:r>
      <w:r>
        <w:rPr>
          <w:rFonts w:ascii="Arial" w:hAnsi="Arial"/>
          <w:color w:val="000000"/>
        </w:rPr>
        <w:t>, or</w:t>
      </w:r>
    </w:p>
    <w:p w14:paraId="725B85C0" w14:textId="211EAAF6" w:rsidR="00A64314" w:rsidRDefault="00F21628" w:rsidP="00811350">
      <w:pPr>
        <w:numPr>
          <w:ilvl w:val="0"/>
          <w:numId w:val="11"/>
        </w:numPr>
        <w:spacing w:after="0"/>
      </w:pPr>
      <w:r>
        <w:rPr>
          <w:rFonts w:ascii="Arial" w:hAnsi="Arial"/>
          <w:color w:val="000000"/>
        </w:rPr>
        <w:t>on death, or</w:t>
      </w:r>
    </w:p>
    <w:p w14:paraId="41524FB4" w14:textId="5E27815E" w:rsidR="00A64314" w:rsidRDefault="00F21628" w:rsidP="00811350">
      <w:pPr>
        <w:numPr>
          <w:ilvl w:val="0"/>
          <w:numId w:val="11"/>
        </w:numPr>
        <w:spacing w:after="0"/>
      </w:pPr>
      <w:r>
        <w:rPr>
          <w:rFonts w:ascii="Arial" w:hAnsi="Arial"/>
          <w:color w:val="000000"/>
        </w:rPr>
        <w:t xml:space="preserve">by resolution of the </w:t>
      </w:r>
      <w:r>
        <w:rPr>
          <w:rFonts w:ascii="Arial" w:hAnsi="Arial"/>
          <w:b/>
          <w:color w:val="000000"/>
        </w:rPr>
        <w:t>Committee</w:t>
      </w:r>
      <w:r>
        <w:rPr>
          <w:rFonts w:ascii="Arial" w:hAnsi="Arial"/>
          <w:color w:val="000000"/>
        </w:rPr>
        <w:t xml:space="preserve"> where—</w:t>
      </w:r>
    </w:p>
    <w:p w14:paraId="0DC87D77" w14:textId="77777777" w:rsidR="00A64314" w:rsidRDefault="00F21628" w:rsidP="00811350">
      <w:pPr>
        <w:numPr>
          <w:ilvl w:val="0"/>
          <w:numId w:val="12"/>
        </w:numPr>
        <w:spacing w:after="0"/>
      </w:pPr>
      <w:r>
        <w:rPr>
          <w:rFonts w:ascii="Arial" w:hAnsi="Arial"/>
          <w:color w:val="000000"/>
        </w:rPr>
        <w:t xml:space="preserve">In the opinion of the </w:t>
      </w:r>
      <w:r>
        <w:rPr>
          <w:rFonts w:ascii="Arial" w:hAnsi="Arial"/>
          <w:b/>
          <w:color w:val="000000"/>
        </w:rPr>
        <w:t>Committee</w:t>
      </w:r>
      <w:r>
        <w:rPr>
          <w:rFonts w:ascii="Arial" w:hAnsi="Arial"/>
          <w:color w:val="000000"/>
        </w:rPr>
        <w:t xml:space="preserve"> the </w:t>
      </w:r>
      <w:r>
        <w:rPr>
          <w:rFonts w:ascii="Arial" w:hAnsi="Arial"/>
          <w:b/>
          <w:color w:val="000000"/>
        </w:rPr>
        <w:t>Member</w:t>
      </w:r>
      <w:r>
        <w:rPr>
          <w:rFonts w:ascii="Arial" w:hAnsi="Arial"/>
          <w:color w:val="000000"/>
        </w:rPr>
        <w:t xml:space="preserve"> has brought the </w:t>
      </w:r>
      <w:r>
        <w:rPr>
          <w:rFonts w:ascii="Arial" w:hAnsi="Arial"/>
          <w:b/>
          <w:color w:val="000000"/>
        </w:rPr>
        <w:t>Society</w:t>
      </w:r>
      <w:r>
        <w:rPr>
          <w:rFonts w:ascii="Arial" w:hAnsi="Arial"/>
          <w:color w:val="000000"/>
        </w:rPr>
        <w:t xml:space="preserve"> into disrepute.</w:t>
      </w:r>
    </w:p>
    <w:p w14:paraId="5F82063C" w14:textId="77777777" w:rsidR="00A64314" w:rsidRDefault="00F21628">
      <w:r>
        <w:rPr>
          <w:rFonts w:ascii="Arial" w:hAnsi="Arial"/>
          <w:color w:val="000000"/>
        </w:rPr>
        <w:t>with effect from (as applicable)—</w:t>
      </w:r>
    </w:p>
    <w:p w14:paraId="1A361AFE" w14:textId="77777777" w:rsidR="00A64314" w:rsidRDefault="00F21628" w:rsidP="00811350">
      <w:pPr>
        <w:numPr>
          <w:ilvl w:val="0"/>
          <w:numId w:val="13"/>
        </w:numPr>
        <w:spacing w:after="0"/>
      </w:pPr>
      <w:r>
        <w:rPr>
          <w:rFonts w:ascii="Arial" w:hAnsi="Arial"/>
          <w:color w:val="000000"/>
        </w:rPr>
        <w:t xml:space="preserve">the date of receipt of the </w:t>
      </w:r>
      <w:r>
        <w:rPr>
          <w:rFonts w:ascii="Arial" w:hAnsi="Arial"/>
          <w:b/>
          <w:color w:val="000000"/>
        </w:rPr>
        <w:t>Member</w:t>
      </w:r>
      <w:r>
        <w:rPr>
          <w:rFonts w:ascii="Arial" w:hAnsi="Arial"/>
          <w:color w:val="000000"/>
        </w:rPr>
        <w:t xml:space="preserve">’s notice of resignation by the </w:t>
      </w:r>
      <w:r>
        <w:rPr>
          <w:rFonts w:ascii="Arial" w:hAnsi="Arial"/>
          <w:b/>
          <w:color w:val="000000"/>
        </w:rPr>
        <w:t>Committee</w:t>
      </w:r>
      <w:r>
        <w:rPr>
          <w:rFonts w:ascii="Arial" w:hAnsi="Arial"/>
          <w:color w:val="000000"/>
        </w:rPr>
        <w:t xml:space="preserve"> (or any subsequent date stated in the notice of resignation), or</w:t>
      </w:r>
    </w:p>
    <w:p w14:paraId="28B64B08" w14:textId="77777777" w:rsidR="00A64314" w:rsidRDefault="00F21628" w:rsidP="00811350">
      <w:pPr>
        <w:numPr>
          <w:ilvl w:val="0"/>
          <w:numId w:val="13"/>
        </w:numPr>
        <w:spacing w:after="0"/>
      </w:pPr>
      <w:r>
        <w:rPr>
          <w:rFonts w:ascii="Arial" w:hAnsi="Arial"/>
          <w:color w:val="000000"/>
        </w:rPr>
        <w:t xml:space="preserve">the date of termination of the </w:t>
      </w:r>
      <w:r>
        <w:rPr>
          <w:rFonts w:ascii="Arial" w:hAnsi="Arial"/>
          <w:b/>
          <w:color w:val="000000"/>
        </w:rPr>
        <w:t>Member</w:t>
      </w:r>
      <w:r>
        <w:rPr>
          <w:rFonts w:ascii="Arial" w:hAnsi="Arial"/>
          <w:color w:val="000000"/>
        </w:rPr>
        <w:t xml:space="preserve">’s membership under this </w:t>
      </w:r>
      <w:r>
        <w:rPr>
          <w:rFonts w:ascii="Arial" w:hAnsi="Arial"/>
          <w:b/>
          <w:color w:val="000000"/>
        </w:rPr>
        <w:t>Constitution</w:t>
      </w:r>
      <w:r>
        <w:rPr>
          <w:rFonts w:ascii="Arial" w:hAnsi="Arial"/>
          <w:color w:val="000000"/>
        </w:rPr>
        <w:t>, or</w:t>
      </w:r>
    </w:p>
    <w:p w14:paraId="746933B1" w14:textId="054EFBA1" w:rsidR="00A64314" w:rsidRDefault="00F21628" w:rsidP="00811350">
      <w:pPr>
        <w:numPr>
          <w:ilvl w:val="0"/>
          <w:numId w:val="13"/>
        </w:numPr>
        <w:spacing w:after="0"/>
      </w:pPr>
      <w:r>
        <w:rPr>
          <w:rFonts w:ascii="Arial" w:hAnsi="Arial"/>
          <w:color w:val="000000"/>
        </w:rPr>
        <w:t xml:space="preserve">the date of death of the </w:t>
      </w:r>
      <w:r>
        <w:rPr>
          <w:rFonts w:ascii="Arial" w:hAnsi="Arial"/>
          <w:b/>
          <w:color w:val="000000"/>
        </w:rPr>
        <w:t>Member</w:t>
      </w:r>
      <w:r>
        <w:rPr>
          <w:rFonts w:ascii="Arial" w:hAnsi="Arial"/>
          <w:color w:val="000000"/>
        </w:rPr>
        <w:t>, or</w:t>
      </w:r>
    </w:p>
    <w:p w14:paraId="02F0F994" w14:textId="77777777" w:rsidR="00A64314" w:rsidRDefault="00F21628" w:rsidP="00811350">
      <w:pPr>
        <w:numPr>
          <w:ilvl w:val="0"/>
          <w:numId w:val="13"/>
        </w:numPr>
        <w:spacing w:after="0"/>
      </w:pPr>
      <w:r>
        <w:rPr>
          <w:rFonts w:ascii="Arial" w:hAnsi="Arial"/>
          <w:color w:val="000000"/>
        </w:rPr>
        <w:t xml:space="preserve">the date specified in a resolution of the </w:t>
      </w:r>
      <w:r>
        <w:rPr>
          <w:rFonts w:ascii="Arial" w:hAnsi="Arial"/>
          <w:b/>
          <w:color w:val="000000"/>
        </w:rPr>
        <w:t>Committee</w:t>
      </w:r>
      <w:r>
        <w:rPr>
          <w:rFonts w:ascii="Arial" w:hAnsi="Arial"/>
          <w:color w:val="000000"/>
        </w:rPr>
        <w:t xml:space="preserve"> and when a </w:t>
      </w:r>
      <w:r>
        <w:rPr>
          <w:rFonts w:ascii="Arial" w:hAnsi="Arial"/>
          <w:b/>
          <w:color w:val="000000"/>
        </w:rPr>
        <w:t>Member</w:t>
      </w:r>
      <w:r>
        <w:rPr>
          <w:rFonts w:ascii="Arial" w:hAnsi="Arial"/>
          <w:color w:val="000000"/>
        </w:rPr>
        <w:t xml:space="preserve">’s membership has been terminated the </w:t>
      </w:r>
      <w:r>
        <w:rPr>
          <w:rFonts w:ascii="Arial" w:hAnsi="Arial"/>
          <w:b/>
          <w:color w:val="000000"/>
        </w:rPr>
        <w:t>Committee</w:t>
      </w:r>
      <w:r>
        <w:rPr>
          <w:rFonts w:ascii="Arial" w:hAnsi="Arial"/>
          <w:color w:val="000000"/>
        </w:rPr>
        <w:t xml:space="preserve"> shall promptly notify the former </w:t>
      </w:r>
      <w:r>
        <w:rPr>
          <w:rFonts w:ascii="Arial" w:hAnsi="Arial"/>
          <w:b/>
          <w:color w:val="000000"/>
        </w:rPr>
        <w:t>Member</w:t>
      </w:r>
      <w:r>
        <w:rPr>
          <w:rFonts w:ascii="Arial" w:hAnsi="Arial"/>
          <w:color w:val="000000"/>
        </w:rPr>
        <w:t xml:space="preserve"> in writing.</w:t>
      </w:r>
    </w:p>
    <w:p w14:paraId="71A34202" w14:textId="77777777" w:rsidR="00A64314" w:rsidRDefault="00F21628">
      <w:r>
        <w:br/>
      </w:r>
    </w:p>
    <w:p w14:paraId="1F283D1E" w14:textId="24A55BDB" w:rsidR="00A64314" w:rsidRDefault="002A66A5">
      <w:pPr>
        <w:pStyle w:val="Heading3"/>
        <w:spacing w:before="0"/>
      </w:pPr>
      <w:r>
        <w:rPr>
          <w:rFonts w:ascii="Arial" w:hAnsi="Arial"/>
          <w:color w:val="005E76"/>
          <w:sz w:val="26"/>
        </w:rPr>
        <w:t xml:space="preserve">2.8 Becoming a member </w:t>
      </w:r>
      <w:proofErr w:type="gramStart"/>
      <w:r>
        <w:rPr>
          <w:rFonts w:ascii="Arial" w:hAnsi="Arial"/>
          <w:color w:val="005E76"/>
          <w:sz w:val="26"/>
        </w:rPr>
        <w:t>again</w:t>
      </w:r>
      <w:proofErr w:type="gramEnd"/>
    </w:p>
    <w:p w14:paraId="65BD7227" w14:textId="77777777" w:rsidR="00A64314" w:rsidRDefault="00F21628">
      <w:r>
        <w:rPr>
          <w:rFonts w:ascii="Arial" w:hAnsi="Arial"/>
          <w:color w:val="000000"/>
        </w:rPr>
        <w:t xml:space="preserve">Any former </w:t>
      </w:r>
      <w:r>
        <w:rPr>
          <w:rFonts w:ascii="Arial" w:hAnsi="Arial"/>
          <w:b/>
          <w:color w:val="000000"/>
        </w:rPr>
        <w:t>Member</w:t>
      </w:r>
      <w:r>
        <w:rPr>
          <w:rFonts w:ascii="Arial" w:hAnsi="Arial"/>
          <w:color w:val="000000"/>
        </w:rPr>
        <w:t xml:space="preserve"> may apply for re-admission in the manner prescribed for new </w:t>
      </w:r>
      <w:proofErr w:type="gramStart"/>
      <w:r>
        <w:rPr>
          <w:rFonts w:ascii="Arial" w:hAnsi="Arial"/>
          <w:color w:val="000000"/>
        </w:rPr>
        <w:t>applicants, and</w:t>
      </w:r>
      <w:proofErr w:type="gramEnd"/>
      <w:r>
        <w:rPr>
          <w:rFonts w:ascii="Arial" w:hAnsi="Arial"/>
          <w:color w:val="000000"/>
        </w:rPr>
        <w:t xml:space="preserve"> may be re-admitted only by resolution of the </w:t>
      </w:r>
      <w:r>
        <w:rPr>
          <w:rFonts w:ascii="Arial" w:hAnsi="Arial"/>
          <w:b/>
          <w:color w:val="000000"/>
        </w:rPr>
        <w:t>Committee</w:t>
      </w:r>
      <w:r>
        <w:rPr>
          <w:rFonts w:ascii="Arial" w:hAnsi="Arial"/>
          <w:color w:val="000000"/>
        </w:rPr>
        <w:t xml:space="preserve">. </w:t>
      </w:r>
    </w:p>
    <w:p w14:paraId="2FD11C3C" w14:textId="77777777" w:rsidR="00A64314" w:rsidRDefault="00F21628">
      <w:r>
        <w:rPr>
          <w:rFonts w:ascii="Arial" w:hAnsi="Arial"/>
          <w:color w:val="000000"/>
        </w:rPr>
        <w:t xml:space="preserve">But, if a former </w:t>
      </w:r>
      <w:r>
        <w:rPr>
          <w:rFonts w:ascii="Arial" w:hAnsi="Arial"/>
          <w:b/>
          <w:color w:val="000000"/>
        </w:rPr>
        <w:t>Member</w:t>
      </w:r>
      <w:r>
        <w:rPr>
          <w:rFonts w:ascii="Arial" w:hAnsi="Arial"/>
          <w:color w:val="000000"/>
        </w:rPr>
        <w:t xml:space="preserve">’s membership was terminated following a disciplinary or dispute resolution process, the applicant may be re-admitted only by a resolution passed at a </w:t>
      </w:r>
      <w:r>
        <w:rPr>
          <w:rFonts w:ascii="Arial" w:hAnsi="Arial"/>
          <w:b/>
          <w:color w:val="000000"/>
        </w:rPr>
        <w:t>General Meeting</w:t>
      </w:r>
      <w:r>
        <w:rPr>
          <w:rFonts w:ascii="Arial" w:hAnsi="Arial"/>
          <w:color w:val="000000"/>
        </w:rPr>
        <w:t xml:space="preserve"> on the recommendation of the </w:t>
      </w:r>
      <w:r>
        <w:rPr>
          <w:rFonts w:ascii="Arial" w:hAnsi="Arial"/>
          <w:b/>
          <w:color w:val="000000"/>
        </w:rPr>
        <w:t>Committee</w:t>
      </w:r>
      <w:r>
        <w:rPr>
          <w:rFonts w:ascii="Arial" w:hAnsi="Arial"/>
          <w:color w:val="000000"/>
        </w:rPr>
        <w:t>.</w:t>
      </w:r>
    </w:p>
    <w:p w14:paraId="0434EA04" w14:textId="77777777" w:rsidR="00A64314" w:rsidRDefault="00F21628">
      <w:r>
        <w:br/>
      </w:r>
    </w:p>
    <w:p w14:paraId="7D02421D" w14:textId="019E79BC" w:rsidR="00A64314" w:rsidRDefault="002A66A5">
      <w:pPr>
        <w:pStyle w:val="Heading2"/>
        <w:spacing w:before="0"/>
      </w:pPr>
      <w:r>
        <w:rPr>
          <w:rFonts w:ascii="Arial" w:hAnsi="Arial"/>
          <w:color w:val="00A9E0"/>
          <w:sz w:val="30"/>
        </w:rPr>
        <w:t>3: General meetings</w:t>
      </w:r>
    </w:p>
    <w:p w14:paraId="5AAF483F" w14:textId="1FF7B595" w:rsidR="00A64314" w:rsidRDefault="002A66A5">
      <w:pPr>
        <w:pStyle w:val="Heading3"/>
        <w:spacing w:before="0"/>
      </w:pPr>
      <w:r>
        <w:rPr>
          <w:rFonts w:ascii="Arial" w:hAnsi="Arial"/>
          <w:color w:val="005E76"/>
          <w:sz w:val="26"/>
        </w:rPr>
        <w:t>3.1 Procedures for all general meetings</w:t>
      </w:r>
    </w:p>
    <w:p w14:paraId="11738084" w14:textId="77777777" w:rsidR="00A64314" w:rsidRDefault="00F21628">
      <w:r>
        <w:rPr>
          <w:rFonts w:ascii="Arial" w:hAnsi="Arial"/>
          <w:color w:val="000000"/>
        </w:rPr>
        <w:t xml:space="preserve">The </w:t>
      </w:r>
      <w:r>
        <w:rPr>
          <w:rFonts w:ascii="Arial" w:hAnsi="Arial"/>
          <w:b/>
          <w:color w:val="000000"/>
        </w:rPr>
        <w:t>Committee</w:t>
      </w:r>
      <w:r>
        <w:rPr>
          <w:rFonts w:ascii="Arial" w:hAnsi="Arial"/>
          <w:color w:val="000000"/>
        </w:rPr>
        <w:t xml:space="preserve"> shall give all </w:t>
      </w:r>
      <w:r>
        <w:rPr>
          <w:rFonts w:ascii="Arial" w:hAnsi="Arial"/>
          <w:b/>
          <w:color w:val="000000"/>
        </w:rPr>
        <w:t>Members</w:t>
      </w:r>
      <w:r>
        <w:rPr>
          <w:rFonts w:ascii="Arial" w:hAnsi="Arial"/>
          <w:color w:val="000000"/>
        </w:rPr>
        <w:t xml:space="preserve"> at least 10 </w:t>
      </w:r>
      <w:r>
        <w:rPr>
          <w:rFonts w:ascii="Arial" w:hAnsi="Arial"/>
          <w:b/>
          <w:color w:val="000000"/>
        </w:rPr>
        <w:t>Working Days</w:t>
      </w:r>
      <w:r>
        <w:rPr>
          <w:rFonts w:ascii="Arial" w:hAnsi="Arial"/>
          <w:color w:val="000000"/>
        </w:rPr>
        <w:t xml:space="preserve">’ written </w:t>
      </w:r>
      <w:r>
        <w:rPr>
          <w:rFonts w:ascii="Arial" w:hAnsi="Arial"/>
          <w:b/>
          <w:color w:val="000000"/>
        </w:rPr>
        <w:t>Notice</w:t>
      </w:r>
      <w:r>
        <w:rPr>
          <w:rFonts w:ascii="Arial" w:hAnsi="Arial"/>
          <w:color w:val="000000"/>
        </w:rPr>
        <w:t xml:space="preserve"> of any </w:t>
      </w:r>
      <w:r>
        <w:rPr>
          <w:rFonts w:ascii="Arial" w:hAnsi="Arial"/>
          <w:b/>
          <w:color w:val="000000"/>
        </w:rPr>
        <w:t>General Meeting</w:t>
      </w:r>
      <w:r>
        <w:rPr>
          <w:rFonts w:ascii="Arial" w:hAnsi="Arial"/>
          <w:color w:val="000000"/>
        </w:rPr>
        <w:t xml:space="preserve"> and of the business to be conducted at that </w:t>
      </w:r>
      <w:r>
        <w:rPr>
          <w:rFonts w:ascii="Arial" w:hAnsi="Arial"/>
          <w:b/>
          <w:color w:val="000000"/>
        </w:rPr>
        <w:t>General Meeting</w:t>
      </w:r>
      <w:r>
        <w:rPr>
          <w:rFonts w:ascii="Arial" w:hAnsi="Arial"/>
          <w:color w:val="000000"/>
        </w:rPr>
        <w:t>.</w:t>
      </w:r>
    </w:p>
    <w:p w14:paraId="17160373" w14:textId="77777777" w:rsidR="00A64314" w:rsidRDefault="00F21628">
      <w:r>
        <w:rPr>
          <w:rFonts w:ascii="Arial" w:hAnsi="Arial"/>
          <w:color w:val="000000"/>
        </w:rPr>
        <w:lastRenderedPageBreak/>
        <w:t xml:space="preserve">That </w:t>
      </w:r>
      <w:r>
        <w:rPr>
          <w:rFonts w:ascii="Arial" w:hAnsi="Arial"/>
          <w:b/>
          <w:color w:val="000000"/>
        </w:rPr>
        <w:t>Notice</w:t>
      </w:r>
      <w:r>
        <w:rPr>
          <w:rFonts w:ascii="Arial" w:hAnsi="Arial"/>
          <w:color w:val="000000"/>
        </w:rPr>
        <w:t xml:space="preserve"> will be addressed to the </w:t>
      </w:r>
      <w:r>
        <w:rPr>
          <w:rFonts w:ascii="Arial" w:hAnsi="Arial"/>
          <w:b/>
          <w:color w:val="000000"/>
        </w:rPr>
        <w:t>Member</w:t>
      </w:r>
      <w:r>
        <w:rPr>
          <w:rFonts w:ascii="Arial" w:hAnsi="Arial"/>
          <w:color w:val="000000"/>
        </w:rPr>
        <w:t xml:space="preserve"> at the contact address notified to the </w:t>
      </w:r>
      <w:r>
        <w:rPr>
          <w:rFonts w:ascii="Arial" w:hAnsi="Arial"/>
          <w:b/>
          <w:color w:val="000000"/>
        </w:rPr>
        <w:t>Society</w:t>
      </w:r>
      <w:r>
        <w:rPr>
          <w:rFonts w:ascii="Arial" w:hAnsi="Arial"/>
          <w:color w:val="000000"/>
        </w:rPr>
        <w:t xml:space="preserve"> and recorded in the </w:t>
      </w:r>
      <w:r>
        <w:rPr>
          <w:rFonts w:ascii="Arial" w:hAnsi="Arial"/>
          <w:b/>
          <w:color w:val="000000"/>
        </w:rPr>
        <w:t>Society’s</w:t>
      </w:r>
      <w:r>
        <w:rPr>
          <w:rFonts w:ascii="Arial" w:hAnsi="Arial"/>
          <w:color w:val="000000"/>
        </w:rPr>
        <w:t xml:space="preserve"> register of members. The </w:t>
      </w:r>
      <w:r>
        <w:rPr>
          <w:rFonts w:ascii="Arial" w:hAnsi="Arial"/>
          <w:b/>
          <w:color w:val="000000"/>
        </w:rPr>
        <w:t>General Meeting</w:t>
      </w:r>
      <w:r>
        <w:rPr>
          <w:rFonts w:ascii="Arial" w:hAnsi="Arial"/>
          <w:color w:val="000000"/>
        </w:rPr>
        <w:t xml:space="preserve"> and its business will not be invalidated simply because one or more </w:t>
      </w:r>
      <w:r>
        <w:rPr>
          <w:rFonts w:ascii="Arial" w:hAnsi="Arial"/>
          <w:b/>
          <w:color w:val="000000"/>
        </w:rPr>
        <w:t>Members</w:t>
      </w:r>
      <w:r>
        <w:rPr>
          <w:rFonts w:ascii="Arial" w:hAnsi="Arial"/>
          <w:color w:val="000000"/>
        </w:rPr>
        <w:t xml:space="preserve"> do not receive the </w:t>
      </w:r>
      <w:r>
        <w:rPr>
          <w:rFonts w:ascii="Arial" w:hAnsi="Arial"/>
          <w:b/>
          <w:color w:val="000000"/>
        </w:rPr>
        <w:t>Notice</w:t>
      </w:r>
      <w:r>
        <w:rPr>
          <w:rFonts w:ascii="Arial" w:hAnsi="Arial"/>
          <w:color w:val="000000"/>
        </w:rPr>
        <w:t xml:space="preserve"> of the </w:t>
      </w:r>
      <w:r>
        <w:rPr>
          <w:rFonts w:ascii="Arial" w:hAnsi="Arial"/>
          <w:b/>
          <w:color w:val="000000"/>
        </w:rPr>
        <w:t>General Meeting</w:t>
      </w:r>
      <w:r>
        <w:rPr>
          <w:rFonts w:ascii="Arial" w:hAnsi="Arial"/>
          <w:color w:val="000000"/>
        </w:rPr>
        <w:t>.</w:t>
      </w:r>
    </w:p>
    <w:p w14:paraId="428F0ECC" w14:textId="0E523384" w:rsidR="00A64314" w:rsidRDefault="00F21628">
      <w:r>
        <w:rPr>
          <w:rFonts w:ascii="Arial" w:hAnsi="Arial"/>
          <w:color w:val="000000"/>
        </w:rPr>
        <w:t xml:space="preserve">Only financial </w:t>
      </w:r>
      <w:r>
        <w:rPr>
          <w:rFonts w:ascii="Arial" w:hAnsi="Arial"/>
          <w:b/>
          <w:color w:val="000000"/>
        </w:rPr>
        <w:t>Members</w:t>
      </w:r>
      <w:r w:rsidR="000850E4">
        <w:rPr>
          <w:rFonts w:ascii="Arial" w:hAnsi="Arial"/>
          <w:b/>
          <w:color w:val="000000"/>
        </w:rPr>
        <w:t xml:space="preserve"> </w:t>
      </w:r>
      <w:r>
        <w:rPr>
          <w:rFonts w:ascii="Arial" w:hAnsi="Arial"/>
          <w:color w:val="000000"/>
        </w:rPr>
        <w:t>may</w:t>
      </w:r>
      <w:r w:rsidR="00DF459E">
        <w:rPr>
          <w:rFonts w:ascii="Arial" w:hAnsi="Arial"/>
          <w:color w:val="000000"/>
        </w:rPr>
        <w:t xml:space="preserve"> attend,</w:t>
      </w:r>
      <w:r>
        <w:rPr>
          <w:rFonts w:ascii="Arial" w:hAnsi="Arial"/>
          <w:color w:val="000000"/>
        </w:rPr>
        <w:t xml:space="preserve"> </w:t>
      </w:r>
      <w:proofErr w:type="gramStart"/>
      <w:r>
        <w:rPr>
          <w:rFonts w:ascii="Arial" w:hAnsi="Arial"/>
          <w:color w:val="000000"/>
        </w:rPr>
        <w:t>speak</w:t>
      </w:r>
      <w:proofErr w:type="gramEnd"/>
      <w:r>
        <w:rPr>
          <w:rFonts w:ascii="Arial" w:hAnsi="Arial"/>
          <w:color w:val="000000"/>
        </w:rPr>
        <w:t xml:space="preserve"> and vote at </w:t>
      </w:r>
      <w:r>
        <w:rPr>
          <w:rFonts w:ascii="Arial" w:hAnsi="Arial"/>
          <w:b/>
          <w:color w:val="000000"/>
        </w:rPr>
        <w:t>General Meetings</w:t>
      </w:r>
      <w:r>
        <w:rPr>
          <w:rFonts w:ascii="Arial" w:hAnsi="Arial"/>
          <w:color w:val="000000"/>
        </w:rPr>
        <w:t>—</w:t>
      </w:r>
      <w:r w:rsidR="000850E4">
        <w:rPr>
          <w:rFonts w:ascii="Arial" w:hAnsi="Arial"/>
          <w:color w:val="000000"/>
        </w:rPr>
        <w:t xml:space="preserve"> </w:t>
      </w:r>
    </w:p>
    <w:p w14:paraId="05376E8C" w14:textId="77777777" w:rsidR="00A64314" w:rsidRDefault="00F21628" w:rsidP="00811350">
      <w:pPr>
        <w:numPr>
          <w:ilvl w:val="0"/>
          <w:numId w:val="14"/>
        </w:numPr>
        <w:spacing w:after="0"/>
      </w:pPr>
      <w:r>
        <w:rPr>
          <w:rFonts w:ascii="Arial" w:hAnsi="Arial"/>
          <w:color w:val="000000"/>
        </w:rPr>
        <w:t>in person, or</w:t>
      </w:r>
    </w:p>
    <w:p w14:paraId="3A989A72" w14:textId="38BE66DA" w:rsidR="00A64314" w:rsidRDefault="00F21628" w:rsidP="00811350">
      <w:pPr>
        <w:numPr>
          <w:ilvl w:val="0"/>
          <w:numId w:val="14"/>
        </w:numPr>
        <w:spacing w:after="0"/>
      </w:pPr>
      <w:r>
        <w:rPr>
          <w:rFonts w:ascii="Arial" w:hAnsi="Arial"/>
          <w:color w:val="000000"/>
        </w:rPr>
        <w:t xml:space="preserve">by a signed original written proxy (an email or copy not being acceptable) in </w:t>
      </w:r>
      <w:proofErr w:type="spellStart"/>
      <w:r>
        <w:rPr>
          <w:rFonts w:ascii="Arial" w:hAnsi="Arial"/>
          <w:color w:val="000000"/>
        </w:rPr>
        <w:t>favour</w:t>
      </w:r>
      <w:proofErr w:type="spellEnd"/>
      <w:r>
        <w:rPr>
          <w:rFonts w:ascii="Arial" w:hAnsi="Arial"/>
          <w:color w:val="000000"/>
        </w:rPr>
        <w:t xml:space="preserve"> of some individual entitled to be present at the meeting and received by, or handed to, the </w:t>
      </w:r>
      <w:r>
        <w:rPr>
          <w:rFonts w:ascii="Arial" w:hAnsi="Arial"/>
          <w:b/>
          <w:color w:val="000000"/>
        </w:rPr>
        <w:t>Committee</w:t>
      </w:r>
      <w:r>
        <w:rPr>
          <w:rFonts w:ascii="Arial" w:hAnsi="Arial"/>
          <w:color w:val="000000"/>
        </w:rPr>
        <w:t xml:space="preserve"> before the commencement of the </w:t>
      </w:r>
      <w:r>
        <w:rPr>
          <w:rFonts w:ascii="Arial" w:hAnsi="Arial"/>
          <w:b/>
          <w:color w:val="000000"/>
        </w:rPr>
        <w:t>General Meeting,</w:t>
      </w:r>
      <w:r>
        <w:rPr>
          <w:rFonts w:ascii="Arial" w:hAnsi="Arial"/>
          <w:color w:val="000000"/>
        </w:rPr>
        <w:t xml:space="preserve"> </w:t>
      </w:r>
    </w:p>
    <w:p w14:paraId="0B69D9FD" w14:textId="6841ACD1" w:rsidR="00A64314" w:rsidRDefault="00A64314" w:rsidP="000850E4">
      <w:pPr>
        <w:spacing w:after="0"/>
        <w:ind w:left="660"/>
      </w:pPr>
    </w:p>
    <w:p w14:paraId="76DC78D4" w14:textId="77777777" w:rsidR="00A64314" w:rsidRDefault="00F21628" w:rsidP="00811350">
      <w:pPr>
        <w:numPr>
          <w:ilvl w:val="0"/>
          <w:numId w:val="14"/>
        </w:numPr>
        <w:spacing w:after="0"/>
      </w:pPr>
      <w:r>
        <w:rPr>
          <w:rFonts w:ascii="Arial" w:hAnsi="Arial"/>
          <w:color w:val="000000"/>
        </w:rPr>
        <w:t>no other proxy voting shall be permitted.</w:t>
      </w:r>
    </w:p>
    <w:p w14:paraId="03144685" w14:textId="77777777" w:rsidR="00A64314" w:rsidRDefault="00F21628">
      <w:r>
        <w:rPr>
          <w:rFonts w:ascii="Arial" w:hAnsi="Arial"/>
          <w:color w:val="000000"/>
        </w:rPr>
        <w:t xml:space="preserve">No </w:t>
      </w:r>
      <w:r>
        <w:rPr>
          <w:rFonts w:ascii="Arial" w:hAnsi="Arial"/>
          <w:b/>
          <w:color w:val="000000"/>
        </w:rPr>
        <w:t>General Meeting</w:t>
      </w:r>
      <w:r>
        <w:rPr>
          <w:rFonts w:ascii="Arial" w:hAnsi="Arial"/>
          <w:color w:val="000000"/>
        </w:rPr>
        <w:t xml:space="preserve"> may be held unless at least 15 percent of eligible financial </w:t>
      </w:r>
      <w:r>
        <w:rPr>
          <w:rFonts w:ascii="Arial" w:hAnsi="Arial"/>
          <w:b/>
          <w:color w:val="000000"/>
        </w:rPr>
        <w:t>Members</w:t>
      </w:r>
      <w:r>
        <w:rPr>
          <w:rFonts w:ascii="Arial" w:hAnsi="Arial"/>
          <w:color w:val="000000"/>
        </w:rPr>
        <w:t xml:space="preserve"> </w:t>
      </w:r>
      <w:proofErr w:type="gramStart"/>
      <w:r>
        <w:rPr>
          <w:rFonts w:ascii="Arial" w:hAnsi="Arial"/>
          <w:color w:val="000000"/>
        </w:rPr>
        <w:t>attend throughout</w:t>
      </w:r>
      <w:proofErr w:type="gramEnd"/>
      <w:r>
        <w:rPr>
          <w:rFonts w:ascii="Arial" w:hAnsi="Arial"/>
          <w:color w:val="000000"/>
        </w:rPr>
        <w:t xml:space="preserve"> the </w:t>
      </w:r>
      <w:proofErr w:type="gramStart"/>
      <w:r>
        <w:rPr>
          <w:rFonts w:ascii="Arial" w:hAnsi="Arial"/>
          <w:color w:val="000000"/>
        </w:rPr>
        <w:t>meeting</w:t>
      </w:r>
      <w:proofErr w:type="gramEnd"/>
      <w:r>
        <w:rPr>
          <w:rFonts w:ascii="Arial" w:hAnsi="Arial"/>
          <w:color w:val="000000"/>
        </w:rPr>
        <w:t xml:space="preserve"> and this will constitute a quorum.</w:t>
      </w:r>
    </w:p>
    <w:p w14:paraId="3BE20634" w14:textId="77777777" w:rsidR="00A64314" w:rsidRDefault="00F21628">
      <w:proofErr w:type="gramStart"/>
      <w:r>
        <w:rPr>
          <w:rFonts w:ascii="Arial" w:hAnsi="Arial"/>
          <w:color w:val="000000"/>
        </w:rPr>
        <w:t>If,</w:t>
      </w:r>
      <w:proofErr w:type="gramEnd"/>
      <w:r>
        <w:rPr>
          <w:rFonts w:ascii="Arial" w:hAnsi="Arial"/>
          <w:color w:val="000000"/>
        </w:rPr>
        <w:t xml:space="preserve"> within half an hour after the time appointed for a meeting a quorum is not present, the meeting – if convened upon request of </w:t>
      </w:r>
      <w:r>
        <w:rPr>
          <w:rFonts w:ascii="Arial" w:hAnsi="Arial"/>
          <w:b/>
          <w:color w:val="000000"/>
        </w:rPr>
        <w:t>Members</w:t>
      </w:r>
      <w:r>
        <w:rPr>
          <w:rFonts w:ascii="Arial" w:hAnsi="Arial"/>
          <w:color w:val="000000"/>
        </w:rPr>
        <w:t xml:space="preserve"> – shall be dissolved. In any other case it shall stand adjourned to a day, time and place determined by the </w:t>
      </w:r>
      <w:r>
        <w:rPr>
          <w:rFonts w:ascii="Arial" w:hAnsi="Arial"/>
          <w:b/>
          <w:color w:val="000000"/>
        </w:rPr>
        <w:t>Chairperson</w:t>
      </w:r>
      <w:r>
        <w:rPr>
          <w:rFonts w:ascii="Arial" w:hAnsi="Arial"/>
          <w:color w:val="000000"/>
        </w:rPr>
        <w:t xml:space="preserve"> of the </w:t>
      </w:r>
      <w:r>
        <w:rPr>
          <w:rFonts w:ascii="Arial" w:hAnsi="Arial"/>
          <w:b/>
          <w:color w:val="000000"/>
        </w:rPr>
        <w:t>Society</w:t>
      </w:r>
      <w:r>
        <w:rPr>
          <w:rFonts w:ascii="Arial" w:hAnsi="Arial"/>
          <w:color w:val="000000"/>
        </w:rPr>
        <w:t xml:space="preserve">, and if at such adjourned meeting a quorum is not present those </w:t>
      </w:r>
      <w:r>
        <w:rPr>
          <w:rFonts w:ascii="Arial" w:hAnsi="Arial"/>
          <w:b/>
          <w:color w:val="000000"/>
        </w:rPr>
        <w:t>Members</w:t>
      </w:r>
      <w:r>
        <w:rPr>
          <w:rFonts w:ascii="Arial" w:hAnsi="Arial"/>
          <w:color w:val="000000"/>
        </w:rPr>
        <w:t xml:space="preserve"> present in person or by proxy shall be deemed to constitute a sufficient quorum.</w:t>
      </w:r>
    </w:p>
    <w:p w14:paraId="6914C0F9" w14:textId="77777777" w:rsidR="00A64314" w:rsidRDefault="00F21628">
      <w:r>
        <w:rPr>
          <w:rFonts w:ascii="Arial" w:hAnsi="Arial"/>
          <w:color w:val="000000"/>
        </w:rPr>
        <w:t xml:space="preserve">A </w:t>
      </w:r>
      <w:r>
        <w:rPr>
          <w:rFonts w:ascii="Arial" w:hAnsi="Arial"/>
          <w:b/>
          <w:color w:val="000000"/>
        </w:rPr>
        <w:t>Member</w:t>
      </w:r>
      <w:r>
        <w:rPr>
          <w:rFonts w:ascii="Arial" w:hAnsi="Arial"/>
          <w:color w:val="000000"/>
        </w:rPr>
        <w:t xml:space="preserve"> is entitled to exercise one vote on any motion at a </w:t>
      </w:r>
      <w:r>
        <w:rPr>
          <w:rFonts w:ascii="Arial" w:hAnsi="Arial"/>
          <w:b/>
          <w:color w:val="000000"/>
        </w:rPr>
        <w:t>General Meeting</w:t>
      </w:r>
      <w:r>
        <w:rPr>
          <w:rFonts w:ascii="Arial" w:hAnsi="Arial"/>
          <w:color w:val="000000"/>
        </w:rPr>
        <w:t xml:space="preserve"> in person or by proxy, and voting at a </w:t>
      </w:r>
      <w:r>
        <w:rPr>
          <w:rFonts w:ascii="Arial" w:hAnsi="Arial"/>
          <w:b/>
          <w:color w:val="000000"/>
        </w:rPr>
        <w:t>General Meeting</w:t>
      </w:r>
      <w:r>
        <w:rPr>
          <w:rFonts w:ascii="Arial" w:hAnsi="Arial"/>
          <w:color w:val="000000"/>
        </w:rPr>
        <w:t xml:space="preserve"> shall be by </w:t>
      </w:r>
      <w:proofErr w:type="gramStart"/>
      <w:r>
        <w:rPr>
          <w:rFonts w:ascii="Arial" w:hAnsi="Arial"/>
          <w:color w:val="000000"/>
        </w:rPr>
        <w:t>voices</w:t>
      </w:r>
      <w:proofErr w:type="gramEnd"/>
      <w:r>
        <w:rPr>
          <w:rFonts w:ascii="Arial" w:hAnsi="Arial"/>
          <w:color w:val="000000"/>
        </w:rPr>
        <w:t xml:space="preserve"> or by show of hands or, on demand of the chairperson or of 2 or more </w:t>
      </w:r>
      <w:r>
        <w:rPr>
          <w:rFonts w:ascii="Arial" w:hAnsi="Arial"/>
          <w:b/>
          <w:color w:val="000000"/>
        </w:rPr>
        <w:t>Members</w:t>
      </w:r>
      <w:r>
        <w:rPr>
          <w:rFonts w:ascii="Arial" w:hAnsi="Arial"/>
          <w:color w:val="000000"/>
        </w:rPr>
        <w:t xml:space="preserve"> present, by secret ballot.</w:t>
      </w:r>
    </w:p>
    <w:p w14:paraId="5C3BF742" w14:textId="77777777" w:rsidR="00A64314" w:rsidRDefault="00F21628">
      <w:r>
        <w:rPr>
          <w:rFonts w:ascii="Arial" w:hAnsi="Arial"/>
          <w:color w:val="000000"/>
        </w:rPr>
        <w:t xml:space="preserve">Unless otherwise required by this </w:t>
      </w:r>
      <w:r>
        <w:rPr>
          <w:rFonts w:ascii="Arial" w:hAnsi="Arial"/>
          <w:b/>
          <w:color w:val="000000"/>
        </w:rPr>
        <w:t>Constitution</w:t>
      </w:r>
      <w:r>
        <w:rPr>
          <w:rFonts w:ascii="Arial" w:hAnsi="Arial"/>
          <w:color w:val="000000"/>
        </w:rPr>
        <w:t xml:space="preserve">, all questions shall be decided by a simple majority of those in attendance in person or by proxy and voting at a </w:t>
      </w:r>
      <w:r>
        <w:rPr>
          <w:rFonts w:ascii="Arial" w:hAnsi="Arial"/>
          <w:b/>
          <w:color w:val="000000"/>
        </w:rPr>
        <w:t>General Meeting</w:t>
      </w:r>
      <w:r>
        <w:rPr>
          <w:rFonts w:ascii="Arial" w:hAnsi="Arial"/>
          <w:color w:val="000000"/>
        </w:rPr>
        <w:t xml:space="preserve"> or voting by remote ballot.</w:t>
      </w:r>
    </w:p>
    <w:p w14:paraId="038980E9" w14:textId="77777777" w:rsidR="00A64314" w:rsidRDefault="00F21628">
      <w:r>
        <w:rPr>
          <w:rFonts w:ascii="Arial" w:hAnsi="Arial"/>
          <w:color w:val="000000"/>
        </w:rPr>
        <w:t>Any decisions made when a quorum is not present are not valid.</w:t>
      </w:r>
    </w:p>
    <w:p w14:paraId="4D232DA1" w14:textId="77777777" w:rsidR="00A64314" w:rsidRDefault="00F21628">
      <w:r>
        <w:rPr>
          <w:rFonts w:ascii="Arial" w:hAnsi="Arial"/>
          <w:color w:val="000000"/>
        </w:rPr>
        <w:t xml:space="preserve">Written resolutions may not be passed in lieu of a </w:t>
      </w:r>
      <w:r>
        <w:rPr>
          <w:rFonts w:ascii="Arial" w:hAnsi="Arial"/>
          <w:b/>
          <w:color w:val="000000"/>
        </w:rPr>
        <w:t>General Meeting</w:t>
      </w:r>
      <w:r>
        <w:rPr>
          <w:rFonts w:ascii="Arial" w:hAnsi="Arial"/>
          <w:color w:val="000000"/>
        </w:rPr>
        <w:t>.</w:t>
      </w:r>
    </w:p>
    <w:p w14:paraId="599A6229" w14:textId="77777777" w:rsidR="00A64314" w:rsidRDefault="00F21628" w:rsidP="00811350">
      <w:pPr>
        <w:numPr>
          <w:ilvl w:val="0"/>
          <w:numId w:val="15"/>
        </w:numPr>
        <w:spacing w:after="0"/>
      </w:pPr>
      <w:r>
        <w:rPr>
          <w:rFonts w:ascii="Arial" w:hAnsi="Arial"/>
          <w:b/>
          <w:color w:val="000000"/>
        </w:rPr>
        <w:t>General Meetings</w:t>
      </w:r>
      <w:r>
        <w:rPr>
          <w:rFonts w:ascii="Arial" w:hAnsi="Arial"/>
          <w:color w:val="000000"/>
        </w:rPr>
        <w:t xml:space="preserve"> may be held at one or more venues by </w:t>
      </w:r>
      <w:r>
        <w:rPr>
          <w:rFonts w:ascii="Arial" w:hAnsi="Arial"/>
          <w:b/>
          <w:color w:val="000000"/>
        </w:rPr>
        <w:t>Members</w:t>
      </w:r>
      <w:r>
        <w:rPr>
          <w:rFonts w:ascii="Arial" w:hAnsi="Arial"/>
          <w:color w:val="000000"/>
        </w:rPr>
        <w:t xml:space="preserve"> present in person and/or using any real-time audio, audio and visual, or electronic communication that gives each </w:t>
      </w:r>
      <w:r>
        <w:rPr>
          <w:rFonts w:ascii="Arial" w:hAnsi="Arial"/>
          <w:b/>
          <w:color w:val="000000"/>
        </w:rPr>
        <w:t>Member</w:t>
      </w:r>
      <w:r>
        <w:rPr>
          <w:rFonts w:ascii="Arial" w:hAnsi="Arial"/>
          <w:color w:val="000000"/>
        </w:rPr>
        <w:t xml:space="preserve"> a reasonable opportunity to participate.</w:t>
      </w:r>
    </w:p>
    <w:p w14:paraId="12B4B596" w14:textId="77777777" w:rsidR="00A64314" w:rsidRDefault="00F21628" w:rsidP="00811350">
      <w:pPr>
        <w:numPr>
          <w:ilvl w:val="0"/>
          <w:numId w:val="15"/>
        </w:numPr>
        <w:spacing w:after="0"/>
      </w:pPr>
      <w:r>
        <w:rPr>
          <w:rFonts w:ascii="Arial" w:hAnsi="Arial"/>
          <w:color w:val="000000"/>
        </w:rPr>
        <w:t xml:space="preserve">All </w:t>
      </w:r>
      <w:r>
        <w:rPr>
          <w:rFonts w:ascii="Arial" w:hAnsi="Arial"/>
          <w:b/>
          <w:color w:val="000000"/>
        </w:rPr>
        <w:t>General Meetings</w:t>
      </w:r>
      <w:r>
        <w:rPr>
          <w:rFonts w:ascii="Arial" w:hAnsi="Arial"/>
          <w:color w:val="000000"/>
        </w:rPr>
        <w:t xml:space="preserve"> shall be chaired by the </w:t>
      </w:r>
      <w:r>
        <w:rPr>
          <w:rFonts w:ascii="Arial" w:hAnsi="Arial"/>
          <w:b/>
          <w:color w:val="000000"/>
        </w:rPr>
        <w:t>Chairperson</w:t>
      </w:r>
      <w:r>
        <w:rPr>
          <w:rFonts w:ascii="Arial" w:hAnsi="Arial"/>
          <w:color w:val="000000"/>
        </w:rPr>
        <w:t xml:space="preserve">. If the </w:t>
      </w:r>
      <w:r>
        <w:rPr>
          <w:rFonts w:ascii="Arial" w:hAnsi="Arial"/>
          <w:b/>
          <w:color w:val="000000"/>
        </w:rPr>
        <w:t>Chairperson</w:t>
      </w:r>
      <w:r>
        <w:rPr>
          <w:rFonts w:ascii="Arial" w:hAnsi="Arial"/>
          <w:color w:val="000000"/>
        </w:rPr>
        <w:t xml:space="preserve"> is absent, the meeting shall elect another member of the </w:t>
      </w:r>
      <w:r>
        <w:rPr>
          <w:rFonts w:ascii="Arial" w:hAnsi="Arial"/>
          <w:b/>
          <w:color w:val="000000"/>
        </w:rPr>
        <w:t xml:space="preserve">Committee </w:t>
      </w:r>
      <w:r>
        <w:rPr>
          <w:rFonts w:ascii="Arial" w:hAnsi="Arial"/>
          <w:color w:val="000000"/>
        </w:rPr>
        <w:t xml:space="preserve">to chair that meeting. </w:t>
      </w:r>
    </w:p>
    <w:p w14:paraId="39A6E42E" w14:textId="77777777" w:rsidR="00A64314" w:rsidRDefault="00F21628" w:rsidP="00811350">
      <w:pPr>
        <w:numPr>
          <w:ilvl w:val="0"/>
          <w:numId w:val="15"/>
        </w:numPr>
        <w:spacing w:after="0"/>
      </w:pPr>
      <w:r>
        <w:rPr>
          <w:rFonts w:ascii="Arial" w:hAnsi="Arial"/>
          <w:color w:val="000000"/>
        </w:rPr>
        <w:t xml:space="preserve">The </w:t>
      </w:r>
      <w:r>
        <w:rPr>
          <w:rFonts w:ascii="Arial" w:hAnsi="Arial"/>
          <w:b/>
          <w:color w:val="000000"/>
        </w:rPr>
        <w:t>Committee</w:t>
      </w:r>
      <w:r>
        <w:rPr>
          <w:rFonts w:ascii="Arial" w:hAnsi="Arial"/>
          <w:color w:val="000000"/>
        </w:rPr>
        <w:t xml:space="preserve"> may propose motions for the </w:t>
      </w:r>
      <w:r>
        <w:rPr>
          <w:rFonts w:ascii="Arial" w:hAnsi="Arial"/>
          <w:b/>
          <w:color w:val="000000"/>
        </w:rPr>
        <w:t>Society</w:t>
      </w:r>
      <w:r>
        <w:rPr>
          <w:rFonts w:ascii="Arial" w:hAnsi="Arial"/>
          <w:color w:val="000000"/>
        </w:rPr>
        <w:t xml:space="preserve"> to vote on (</w:t>
      </w:r>
      <w:r>
        <w:rPr>
          <w:rFonts w:ascii="Arial" w:hAnsi="Arial"/>
          <w:b/>
          <w:color w:val="000000"/>
        </w:rPr>
        <w:t>‘Committee Motions’</w:t>
      </w:r>
      <w:r>
        <w:rPr>
          <w:rFonts w:ascii="Arial" w:hAnsi="Arial"/>
          <w:color w:val="000000"/>
        </w:rPr>
        <w:t xml:space="preserve">), which shall be notified to </w:t>
      </w:r>
      <w:r>
        <w:rPr>
          <w:rFonts w:ascii="Arial" w:hAnsi="Arial"/>
          <w:b/>
          <w:color w:val="000000"/>
        </w:rPr>
        <w:t>Members</w:t>
      </w:r>
      <w:r>
        <w:rPr>
          <w:rFonts w:ascii="Arial" w:hAnsi="Arial"/>
          <w:color w:val="000000"/>
        </w:rPr>
        <w:t xml:space="preserve"> with the notice of the </w:t>
      </w:r>
      <w:r>
        <w:rPr>
          <w:rFonts w:ascii="Arial" w:hAnsi="Arial"/>
          <w:b/>
          <w:color w:val="000000"/>
        </w:rPr>
        <w:t>General Meeting.</w:t>
      </w:r>
    </w:p>
    <w:p w14:paraId="528C8463" w14:textId="77777777" w:rsidR="00A64314" w:rsidRDefault="00F21628" w:rsidP="00811350">
      <w:pPr>
        <w:numPr>
          <w:ilvl w:val="0"/>
          <w:numId w:val="15"/>
        </w:numPr>
        <w:spacing w:after="0"/>
      </w:pPr>
      <w:r>
        <w:rPr>
          <w:rFonts w:ascii="Arial" w:hAnsi="Arial"/>
          <w:color w:val="000000"/>
        </w:rPr>
        <w:t xml:space="preserve">Any </w:t>
      </w:r>
      <w:r>
        <w:rPr>
          <w:rFonts w:ascii="Arial" w:hAnsi="Arial"/>
          <w:b/>
          <w:color w:val="000000"/>
        </w:rPr>
        <w:t>Member</w:t>
      </w:r>
      <w:r>
        <w:rPr>
          <w:rFonts w:ascii="Arial" w:hAnsi="Arial"/>
          <w:color w:val="000000"/>
        </w:rPr>
        <w:t xml:space="preserve"> may request that a motion be voted on (</w:t>
      </w:r>
      <w:r>
        <w:rPr>
          <w:rFonts w:ascii="Arial" w:hAnsi="Arial"/>
          <w:b/>
          <w:color w:val="000000"/>
        </w:rPr>
        <w:t>‘Member’s Motion’</w:t>
      </w:r>
      <w:r>
        <w:rPr>
          <w:rFonts w:ascii="Arial" w:hAnsi="Arial"/>
          <w:color w:val="000000"/>
        </w:rPr>
        <w:t xml:space="preserve">) at a </w:t>
      </w:r>
      <w:r>
        <w:rPr>
          <w:rFonts w:ascii="Arial" w:hAnsi="Arial"/>
          <w:b/>
          <w:color w:val="000000"/>
        </w:rPr>
        <w:t>General Meeting</w:t>
      </w:r>
      <w:r>
        <w:rPr>
          <w:rFonts w:ascii="Arial" w:hAnsi="Arial"/>
          <w:color w:val="000000"/>
        </w:rPr>
        <w:t xml:space="preserve">, by giving notice to the </w:t>
      </w:r>
      <w:r>
        <w:rPr>
          <w:rFonts w:ascii="Arial" w:hAnsi="Arial"/>
          <w:b/>
          <w:color w:val="000000"/>
        </w:rPr>
        <w:t>Secretary</w:t>
      </w:r>
      <w:r>
        <w:rPr>
          <w:rFonts w:ascii="Arial" w:hAnsi="Arial"/>
          <w:color w:val="000000"/>
        </w:rPr>
        <w:t xml:space="preserve"> or </w:t>
      </w:r>
      <w:r>
        <w:rPr>
          <w:rFonts w:ascii="Arial" w:hAnsi="Arial"/>
          <w:b/>
          <w:color w:val="000000"/>
        </w:rPr>
        <w:t>Committee</w:t>
      </w:r>
      <w:r>
        <w:rPr>
          <w:rFonts w:ascii="Arial" w:hAnsi="Arial"/>
          <w:color w:val="000000"/>
        </w:rPr>
        <w:t xml:space="preserve"> at least 12 </w:t>
      </w:r>
      <w:r>
        <w:rPr>
          <w:rFonts w:ascii="Arial" w:hAnsi="Arial"/>
          <w:b/>
          <w:color w:val="000000"/>
        </w:rPr>
        <w:lastRenderedPageBreak/>
        <w:t>Working Days</w:t>
      </w:r>
      <w:r>
        <w:rPr>
          <w:rFonts w:ascii="Arial" w:hAnsi="Arial"/>
          <w:color w:val="000000"/>
        </w:rPr>
        <w:t xml:space="preserve"> before that meeting. The </w:t>
      </w:r>
      <w:r>
        <w:rPr>
          <w:rFonts w:ascii="Arial" w:hAnsi="Arial"/>
          <w:b/>
          <w:color w:val="000000"/>
        </w:rPr>
        <w:t>Member</w:t>
      </w:r>
      <w:r>
        <w:rPr>
          <w:rFonts w:ascii="Arial" w:hAnsi="Arial"/>
          <w:color w:val="000000"/>
        </w:rPr>
        <w:t xml:space="preserve"> may also provide information in support of the motion (</w:t>
      </w:r>
      <w:r>
        <w:rPr>
          <w:rFonts w:ascii="Arial" w:hAnsi="Arial"/>
          <w:b/>
          <w:color w:val="000000"/>
        </w:rPr>
        <w:t>‘Member’s Information’</w:t>
      </w:r>
      <w:r>
        <w:rPr>
          <w:rFonts w:ascii="Arial" w:hAnsi="Arial"/>
          <w:color w:val="000000"/>
        </w:rPr>
        <w:t xml:space="preserve">). If notice of the motion is given to the </w:t>
      </w:r>
      <w:r>
        <w:rPr>
          <w:rFonts w:ascii="Arial" w:hAnsi="Arial"/>
          <w:b/>
          <w:color w:val="000000"/>
        </w:rPr>
        <w:t>Secretary</w:t>
      </w:r>
      <w:r>
        <w:rPr>
          <w:rFonts w:ascii="Arial" w:hAnsi="Arial"/>
          <w:color w:val="000000"/>
        </w:rPr>
        <w:t xml:space="preserve"> or </w:t>
      </w:r>
      <w:r>
        <w:rPr>
          <w:rFonts w:ascii="Arial" w:hAnsi="Arial"/>
          <w:b/>
          <w:color w:val="000000"/>
        </w:rPr>
        <w:t>Committee</w:t>
      </w:r>
      <w:r>
        <w:rPr>
          <w:rFonts w:ascii="Arial" w:hAnsi="Arial"/>
          <w:color w:val="000000"/>
        </w:rPr>
        <w:t xml:space="preserve"> before written </w:t>
      </w:r>
      <w:r>
        <w:rPr>
          <w:rFonts w:ascii="Arial" w:hAnsi="Arial"/>
          <w:b/>
          <w:color w:val="000000"/>
        </w:rPr>
        <w:t>Notice</w:t>
      </w:r>
      <w:r>
        <w:rPr>
          <w:rFonts w:ascii="Arial" w:hAnsi="Arial"/>
          <w:color w:val="000000"/>
        </w:rPr>
        <w:t xml:space="preserve"> of the </w:t>
      </w:r>
      <w:r>
        <w:rPr>
          <w:rFonts w:ascii="Arial" w:hAnsi="Arial"/>
          <w:b/>
          <w:color w:val="000000"/>
        </w:rPr>
        <w:t>General Meeting</w:t>
      </w:r>
      <w:r>
        <w:rPr>
          <w:rFonts w:ascii="Arial" w:hAnsi="Arial"/>
          <w:color w:val="000000"/>
        </w:rPr>
        <w:t xml:space="preserve"> is given to </w:t>
      </w:r>
      <w:r>
        <w:rPr>
          <w:rFonts w:ascii="Arial" w:hAnsi="Arial"/>
          <w:b/>
          <w:color w:val="000000"/>
        </w:rPr>
        <w:t>Members</w:t>
      </w:r>
      <w:r>
        <w:rPr>
          <w:rFonts w:ascii="Arial" w:hAnsi="Arial"/>
          <w:color w:val="000000"/>
        </w:rPr>
        <w:t xml:space="preserve">, notice of the motion shall be provided to </w:t>
      </w:r>
      <w:r>
        <w:rPr>
          <w:rFonts w:ascii="Arial" w:hAnsi="Arial"/>
          <w:b/>
          <w:color w:val="000000"/>
        </w:rPr>
        <w:t>Members</w:t>
      </w:r>
      <w:r>
        <w:rPr>
          <w:rFonts w:ascii="Arial" w:hAnsi="Arial"/>
          <w:color w:val="000000"/>
        </w:rPr>
        <w:t xml:space="preserve"> with the written </w:t>
      </w:r>
      <w:r>
        <w:rPr>
          <w:rFonts w:ascii="Arial" w:hAnsi="Arial"/>
          <w:b/>
          <w:color w:val="000000"/>
        </w:rPr>
        <w:t>Notice</w:t>
      </w:r>
      <w:r>
        <w:rPr>
          <w:rFonts w:ascii="Arial" w:hAnsi="Arial"/>
          <w:color w:val="000000"/>
        </w:rPr>
        <w:t xml:space="preserve"> of the </w:t>
      </w:r>
      <w:r>
        <w:rPr>
          <w:rFonts w:ascii="Arial" w:hAnsi="Arial"/>
          <w:b/>
          <w:color w:val="000000"/>
        </w:rPr>
        <w:t>General Meeting</w:t>
      </w:r>
      <w:r>
        <w:rPr>
          <w:rFonts w:ascii="Arial" w:hAnsi="Arial"/>
          <w:color w:val="000000"/>
        </w:rPr>
        <w:t xml:space="preserve">. </w:t>
      </w:r>
    </w:p>
    <w:p w14:paraId="73BFB556" w14:textId="77777777" w:rsidR="00A64314" w:rsidRDefault="00F21628">
      <w:r>
        <w:br/>
      </w:r>
    </w:p>
    <w:p w14:paraId="1C9C893F" w14:textId="05D88BE7" w:rsidR="00A64314" w:rsidRDefault="002A66A5">
      <w:pPr>
        <w:pStyle w:val="Heading3"/>
        <w:spacing w:before="0"/>
      </w:pPr>
      <w:r>
        <w:rPr>
          <w:rFonts w:ascii="Arial" w:hAnsi="Arial"/>
          <w:color w:val="005E76"/>
          <w:sz w:val="26"/>
        </w:rPr>
        <w:t>3.2 Minutes</w:t>
      </w:r>
    </w:p>
    <w:p w14:paraId="3C4A0A08" w14:textId="77777777" w:rsidR="00A64314" w:rsidRDefault="00F21628">
      <w:proofErr w:type="gramStart"/>
      <w:r>
        <w:rPr>
          <w:rFonts w:ascii="Arial" w:hAnsi="Arial"/>
          <w:color w:val="000000"/>
        </w:rPr>
        <w:t xml:space="preserve">The </w:t>
      </w:r>
      <w:r>
        <w:rPr>
          <w:rFonts w:ascii="Arial" w:hAnsi="Arial"/>
          <w:b/>
          <w:color w:val="000000"/>
        </w:rPr>
        <w:t>Society</w:t>
      </w:r>
      <w:proofErr w:type="gramEnd"/>
      <w:r>
        <w:rPr>
          <w:rFonts w:ascii="Arial" w:hAnsi="Arial"/>
          <w:color w:val="000000"/>
        </w:rPr>
        <w:t xml:space="preserve"> must keep minutes of all </w:t>
      </w:r>
      <w:r>
        <w:rPr>
          <w:rFonts w:ascii="Arial" w:hAnsi="Arial"/>
          <w:b/>
          <w:color w:val="000000"/>
        </w:rPr>
        <w:t>General Meetings</w:t>
      </w:r>
      <w:r>
        <w:rPr>
          <w:rFonts w:ascii="Arial" w:hAnsi="Arial"/>
          <w:color w:val="000000"/>
        </w:rPr>
        <w:t>.</w:t>
      </w:r>
    </w:p>
    <w:p w14:paraId="7F6FAE11" w14:textId="77777777" w:rsidR="00A64314" w:rsidRDefault="00F21628">
      <w:r>
        <w:br/>
      </w:r>
    </w:p>
    <w:p w14:paraId="7A75C838" w14:textId="5F094C48" w:rsidR="00A64314" w:rsidRDefault="002A66A5">
      <w:pPr>
        <w:pStyle w:val="Heading3"/>
        <w:spacing w:before="0"/>
      </w:pPr>
      <w:r>
        <w:rPr>
          <w:rFonts w:ascii="Arial" w:hAnsi="Arial"/>
          <w:color w:val="005E76"/>
          <w:sz w:val="26"/>
        </w:rPr>
        <w:t xml:space="preserve">3.3 Annual General Meetings: when they will be </w:t>
      </w:r>
      <w:proofErr w:type="gramStart"/>
      <w:r>
        <w:rPr>
          <w:rFonts w:ascii="Arial" w:hAnsi="Arial"/>
          <w:color w:val="005E76"/>
          <w:sz w:val="26"/>
        </w:rPr>
        <w:t>held</w:t>
      </w:r>
      <w:proofErr w:type="gramEnd"/>
    </w:p>
    <w:p w14:paraId="138F0AE7" w14:textId="77777777" w:rsidR="00A64314" w:rsidRDefault="00F21628">
      <w:r>
        <w:rPr>
          <w:rFonts w:ascii="Arial" w:hAnsi="Arial"/>
          <w:color w:val="000000"/>
        </w:rPr>
        <w:t xml:space="preserve">An </w:t>
      </w:r>
      <w:r>
        <w:rPr>
          <w:rFonts w:ascii="Arial" w:hAnsi="Arial"/>
          <w:b/>
          <w:color w:val="000000"/>
        </w:rPr>
        <w:t>Annual General Meeting</w:t>
      </w:r>
      <w:r>
        <w:rPr>
          <w:rFonts w:ascii="Arial" w:hAnsi="Arial"/>
          <w:color w:val="000000"/>
        </w:rPr>
        <w:t xml:space="preserve"> shall be held once a year on a date and at a location and/or using any electronic communication determined by the </w:t>
      </w:r>
      <w:r>
        <w:rPr>
          <w:rFonts w:ascii="Arial" w:hAnsi="Arial"/>
          <w:b/>
          <w:color w:val="000000"/>
        </w:rPr>
        <w:t xml:space="preserve">Committee </w:t>
      </w:r>
      <w:r>
        <w:rPr>
          <w:rFonts w:ascii="Arial" w:hAnsi="Arial"/>
          <w:color w:val="000000"/>
        </w:rPr>
        <w:t xml:space="preserve">and consistent with any requirements in the </w:t>
      </w:r>
      <w:r>
        <w:rPr>
          <w:rFonts w:ascii="Arial" w:hAnsi="Arial"/>
          <w:b/>
          <w:color w:val="000000"/>
        </w:rPr>
        <w:t>Act</w:t>
      </w:r>
      <w:r>
        <w:rPr>
          <w:rFonts w:ascii="Arial" w:hAnsi="Arial"/>
          <w:color w:val="000000"/>
        </w:rPr>
        <w:t xml:space="preserve">, and the </w:t>
      </w:r>
      <w:r>
        <w:rPr>
          <w:rFonts w:ascii="Arial" w:hAnsi="Arial"/>
          <w:b/>
          <w:color w:val="000000"/>
        </w:rPr>
        <w:t>Constitution</w:t>
      </w:r>
      <w:r>
        <w:rPr>
          <w:rFonts w:ascii="Arial" w:hAnsi="Arial"/>
          <w:color w:val="000000"/>
        </w:rPr>
        <w:t xml:space="preserve"> relating to the procedure to be followed at </w:t>
      </w:r>
      <w:r>
        <w:rPr>
          <w:rFonts w:ascii="Arial" w:hAnsi="Arial"/>
          <w:b/>
          <w:color w:val="000000"/>
        </w:rPr>
        <w:t>General Meetings</w:t>
      </w:r>
      <w:r>
        <w:rPr>
          <w:rFonts w:ascii="Arial" w:hAnsi="Arial"/>
          <w:color w:val="000000"/>
        </w:rPr>
        <w:t xml:space="preserve"> shall apply.</w:t>
      </w:r>
    </w:p>
    <w:p w14:paraId="71A1EB73" w14:textId="77777777" w:rsidR="00A64314" w:rsidRDefault="00F21628">
      <w:r>
        <w:rPr>
          <w:rFonts w:ascii="Arial" w:hAnsi="Arial"/>
          <w:color w:val="000000"/>
        </w:rPr>
        <w:t xml:space="preserve">The </w:t>
      </w:r>
      <w:r>
        <w:rPr>
          <w:rFonts w:ascii="Arial" w:hAnsi="Arial"/>
          <w:b/>
          <w:color w:val="000000"/>
        </w:rPr>
        <w:t>Annual General Meeting</w:t>
      </w:r>
      <w:r>
        <w:rPr>
          <w:rFonts w:ascii="Arial" w:hAnsi="Arial"/>
          <w:color w:val="000000"/>
        </w:rPr>
        <w:t xml:space="preserve"> must be held no later than the earlier of the following—</w:t>
      </w:r>
    </w:p>
    <w:p w14:paraId="6BD28912" w14:textId="77777777" w:rsidR="00A64314" w:rsidRDefault="00F21628" w:rsidP="00811350">
      <w:pPr>
        <w:numPr>
          <w:ilvl w:val="0"/>
          <w:numId w:val="16"/>
        </w:numPr>
        <w:spacing w:after="0"/>
      </w:pPr>
      <w:r>
        <w:rPr>
          <w:rFonts w:ascii="Arial" w:hAnsi="Arial"/>
          <w:color w:val="000000"/>
        </w:rPr>
        <w:t xml:space="preserve">6 months after the balance date of the </w:t>
      </w:r>
      <w:r>
        <w:rPr>
          <w:rFonts w:ascii="Arial" w:hAnsi="Arial"/>
          <w:b/>
          <w:color w:val="000000"/>
        </w:rPr>
        <w:t>Society</w:t>
      </w:r>
    </w:p>
    <w:p w14:paraId="06E15FC5" w14:textId="77777777" w:rsidR="00A64314" w:rsidRDefault="00F21628" w:rsidP="00811350">
      <w:pPr>
        <w:numPr>
          <w:ilvl w:val="0"/>
          <w:numId w:val="16"/>
        </w:numPr>
        <w:spacing w:after="0"/>
      </w:pPr>
      <w:r>
        <w:rPr>
          <w:rFonts w:ascii="Arial" w:hAnsi="Arial"/>
          <w:color w:val="000000"/>
        </w:rPr>
        <w:t>15 months after the previous annual meeting.</w:t>
      </w:r>
    </w:p>
    <w:p w14:paraId="0F23AF28" w14:textId="77777777" w:rsidR="00A64314" w:rsidRDefault="00F21628">
      <w:r>
        <w:br/>
      </w:r>
    </w:p>
    <w:p w14:paraId="670359E9" w14:textId="1AC32F16" w:rsidR="00A64314" w:rsidRDefault="002A66A5">
      <w:pPr>
        <w:pStyle w:val="Heading3"/>
        <w:spacing w:before="0"/>
      </w:pPr>
      <w:r>
        <w:rPr>
          <w:rFonts w:ascii="Arial" w:hAnsi="Arial"/>
          <w:color w:val="005E76"/>
          <w:sz w:val="26"/>
        </w:rPr>
        <w:t>3.4 Annual General Meetings: business</w:t>
      </w:r>
    </w:p>
    <w:p w14:paraId="069D2B52" w14:textId="77777777" w:rsidR="00A64314" w:rsidRDefault="00F21628">
      <w:r>
        <w:rPr>
          <w:rFonts w:ascii="Arial" w:hAnsi="Arial"/>
          <w:color w:val="000000"/>
        </w:rPr>
        <w:t xml:space="preserve">The business of an </w:t>
      </w:r>
      <w:r>
        <w:rPr>
          <w:rFonts w:ascii="Arial" w:hAnsi="Arial"/>
          <w:b/>
          <w:color w:val="000000"/>
        </w:rPr>
        <w:t>Annual General Meeting</w:t>
      </w:r>
      <w:r>
        <w:rPr>
          <w:rFonts w:ascii="Arial" w:hAnsi="Arial"/>
          <w:color w:val="000000"/>
        </w:rPr>
        <w:t xml:space="preserve"> shall be to—</w:t>
      </w:r>
    </w:p>
    <w:p w14:paraId="56939CF0" w14:textId="77777777" w:rsidR="00A64314" w:rsidRDefault="00F21628" w:rsidP="00811350">
      <w:pPr>
        <w:numPr>
          <w:ilvl w:val="0"/>
          <w:numId w:val="17"/>
        </w:numPr>
        <w:spacing w:after="0"/>
      </w:pPr>
      <w:r>
        <w:rPr>
          <w:rFonts w:ascii="Arial" w:hAnsi="Arial"/>
          <w:color w:val="000000"/>
        </w:rPr>
        <w:t xml:space="preserve">confirm the minutes of the last </w:t>
      </w:r>
      <w:r>
        <w:rPr>
          <w:rFonts w:ascii="Arial" w:hAnsi="Arial"/>
          <w:b/>
          <w:color w:val="000000"/>
        </w:rPr>
        <w:t>Annual General Meeting</w:t>
      </w:r>
      <w:r>
        <w:rPr>
          <w:rFonts w:ascii="Arial" w:hAnsi="Arial"/>
          <w:color w:val="000000"/>
        </w:rPr>
        <w:t xml:space="preserve"> and any </w:t>
      </w:r>
      <w:r>
        <w:rPr>
          <w:rFonts w:ascii="Arial" w:hAnsi="Arial"/>
          <w:b/>
          <w:color w:val="000000"/>
        </w:rPr>
        <w:t>Special General Meeting</w:t>
      </w:r>
      <w:r>
        <w:rPr>
          <w:rFonts w:ascii="Arial" w:hAnsi="Arial"/>
          <w:color w:val="000000"/>
        </w:rPr>
        <w:t xml:space="preserve">(s) held since the last </w:t>
      </w:r>
      <w:r>
        <w:rPr>
          <w:rFonts w:ascii="Arial" w:hAnsi="Arial"/>
          <w:b/>
          <w:color w:val="000000"/>
        </w:rPr>
        <w:t>Annual General Meeting</w:t>
      </w:r>
      <w:r>
        <w:rPr>
          <w:rFonts w:ascii="Arial" w:hAnsi="Arial"/>
          <w:color w:val="000000"/>
        </w:rPr>
        <w:t>,</w:t>
      </w:r>
    </w:p>
    <w:p w14:paraId="77F88D35" w14:textId="77777777" w:rsidR="00A64314" w:rsidRDefault="00F21628" w:rsidP="00811350">
      <w:pPr>
        <w:numPr>
          <w:ilvl w:val="0"/>
          <w:numId w:val="17"/>
        </w:numPr>
        <w:spacing w:after="0"/>
      </w:pPr>
      <w:r>
        <w:rPr>
          <w:rFonts w:ascii="Arial" w:hAnsi="Arial"/>
          <w:color w:val="000000"/>
        </w:rPr>
        <w:t xml:space="preserve">adopt the annual report on the operations and affairs of the </w:t>
      </w:r>
      <w:r>
        <w:rPr>
          <w:rFonts w:ascii="Arial" w:hAnsi="Arial"/>
          <w:b/>
          <w:color w:val="000000"/>
        </w:rPr>
        <w:t>Society</w:t>
      </w:r>
      <w:r>
        <w:rPr>
          <w:rFonts w:ascii="Arial" w:hAnsi="Arial"/>
          <w:color w:val="000000"/>
        </w:rPr>
        <w:t>,</w:t>
      </w:r>
    </w:p>
    <w:p w14:paraId="154E2B49" w14:textId="77777777" w:rsidR="00A64314" w:rsidRDefault="00F21628" w:rsidP="00811350">
      <w:pPr>
        <w:numPr>
          <w:ilvl w:val="0"/>
          <w:numId w:val="17"/>
        </w:numPr>
        <w:spacing w:after="0"/>
      </w:pPr>
      <w:r>
        <w:rPr>
          <w:rFonts w:ascii="Arial" w:hAnsi="Arial"/>
          <w:color w:val="000000"/>
        </w:rPr>
        <w:t xml:space="preserve">adopt the </w:t>
      </w:r>
      <w:r>
        <w:rPr>
          <w:rFonts w:ascii="Arial" w:hAnsi="Arial"/>
          <w:b/>
          <w:color w:val="000000"/>
        </w:rPr>
        <w:t>Committee’s</w:t>
      </w:r>
      <w:r>
        <w:rPr>
          <w:rFonts w:ascii="Arial" w:hAnsi="Arial"/>
          <w:color w:val="000000"/>
        </w:rPr>
        <w:t xml:space="preserve"> report on the finances of the </w:t>
      </w:r>
      <w:r>
        <w:rPr>
          <w:rFonts w:ascii="Arial" w:hAnsi="Arial"/>
          <w:b/>
          <w:color w:val="000000"/>
        </w:rPr>
        <w:t>Society</w:t>
      </w:r>
      <w:r>
        <w:rPr>
          <w:rFonts w:ascii="Arial" w:hAnsi="Arial"/>
          <w:color w:val="000000"/>
        </w:rPr>
        <w:t>, and the annual financial statements,</w:t>
      </w:r>
    </w:p>
    <w:p w14:paraId="72DF3AE6" w14:textId="40085F09" w:rsidR="00A64314" w:rsidRPr="00DF459E" w:rsidRDefault="00F21628" w:rsidP="00811350">
      <w:pPr>
        <w:numPr>
          <w:ilvl w:val="0"/>
          <w:numId w:val="17"/>
        </w:numPr>
        <w:spacing w:after="0"/>
      </w:pPr>
      <w:r>
        <w:rPr>
          <w:rFonts w:ascii="Arial" w:hAnsi="Arial"/>
          <w:color w:val="000000"/>
        </w:rPr>
        <w:t xml:space="preserve">set any subscriptions for the </w:t>
      </w:r>
      <w:r w:rsidR="009E1EF6">
        <w:rPr>
          <w:rFonts w:ascii="Arial" w:hAnsi="Arial"/>
          <w:color w:val="000000"/>
        </w:rPr>
        <w:t>next</w:t>
      </w:r>
      <w:r>
        <w:rPr>
          <w:rFonts w:ascii="Arial" w:hAnsi="Arial"/>
          <w:color w:val="000000"/>
        </w:rPr>
        <w:t xml:space="preserve"> financial year,</w:t>
      </w:r>
    </w:p>
    <w:p w14:paraId="12092DBD" w14:textId="13A74A05" w:rsidR="00DF459E" w:rsidRPr="009E1EF6" w:rsidRDefault="00DF459E" w:rsidP="00811350">
      <w:pPr>
        <w:numPr>
          <w:ilvl w:val="0"/>
          <w:numId w:val="17"/>
        </w:numPr>
        <w:spacing w:after="0"/>
      </w:pPr>
      <w:r w:rsidRPr="009E1EF6">
        <w:rPr>
          <w:rFonts w:ascii="Arial" w:hAnsi="Arial"/>
          <w:color w:val="000000"/>
        </w:rPr>
        <w:t>elect Chairperson, Secreta</w:t>
      </w:r>
      <w:r w:rsidR="004653D2" w:rsidRPr="009E1EF6">
        <w:rPr>
          <w:rFonts w:ascii="Arial" w:hAnsi="Arial"/>
          <w:color w:val="000000"/>
        </w:rPr>
        <w:t xml:space="preserve">ry, </w:t>
      </w:r>
      <w:proofErr w:type="gramStart"/>
      <w:r w:rsidR="004653D2" w:rsidRPr="009E1EF6">
        <w:rPr>
          <w:rFonts w:ascii="Arial" w:hAnsi="Arial"/>
          <w:color w:val="000000"/>
        </w:rPr>
        <w:t>Treasurer</w:t>
      </w:r>
      <w:proofErr w:type="gramEnd"/>
      <w:r w:rsidR="004653D2" w:rsidRPr="009E1EF6">
        <w:rPr>
          <w:rFonts w:ascii="Arial" w:hAnsi="Arial"/>
          <w:color w:val="000000"/>
        </w:rPr>
        <w:t xml:space="preserve"> and other committee members to a total of 10</w:t>
      </w:r>
    </w:p>
    <w:p w14:paraId="78E39046" w14:textId="77777777" w:rsidR="00A64314" w:rsidRDefault="00F21628" w:rsidP="00811350">
      <w:pPr>
        <w:numPr>
          <w:ilvl w:val="0"/>
          <w:numId w:val="17"/>
        </w:numPr>
        <w:spacing w:after="0"/>
      </w:pPr>
      <w:r>
        <w:rPr>
          <w:rFonts w:ascii="Arial" w:hAnsi="Arial"/>
          <w:color w:val="000000"/>
        </w:rPr>
        <w:t xml:space="preserve">consider any motions of which prior notice has been given to </w:t>
      </w:r>
      <w:r>
        <w:rPr>
          <w:rFonts w:ascii="Arial" w:hAnsi="Arial"/>
          <w:b/>
          <w:color w:val="000000"/>
        </w:rPr>
        <w:t xml:space="preserve">Members </w:t>
      </w:r>
      <w:r>
        <w:rPr>
          <w:rFonts w:ascii="Arial" w:hAnsi="Arial"/>
          <w:color w:val="000000"/>
        </w:rPr>
        <w:t>with notice of the</w:t>
      </w:r>
      <w:r>
        <w:rPr>
          <w:rFonts w:ascii="Arial" w:hAnsi="Arial"/>
          <w:b/>
          <w:color w:val="000000"/>
        </w:rPr>
        <w:t xml:space="preserve"> Meeting</w:t>
      </w:r>
      <w:r>
        <w:rPr>
          <w:rFonts w:ascii="Arial" w:hAnsi="Arial"/>
          <w:color w:val="000000"/>
        </w:rPr>
        <w:t>, and</w:t>
      </w:r>
    </w:p>
    <w:p w14:paraId="4D22BE0C" w14:textId="77777777" w:rsidR="00A64314" w:rsidRDefault="00F21628" w:rsidP="00811350">
      <w:pPr>
        <w:numPr>
          <w:ilvl w:val="0"/>
          <w:numId w:val="17"/>
        </w:numPr>
        <w:spacing w:after="0"/>
      </w:pPr>
      <w:r>
        <w:rPr>
          <w:rFonts w:ascii="Arial" w:hAnsi="Arial"/>
          <w:color w:val="000000"/>
        </w:rPr>
        <w:t>consider any general business.</w:t>
      </w:r>
      <w:r>
        <w:br/>
      </w:r>
      <w:r>
        <w:rPr>
          <w:rFonts w:ascii="Arial" w:hAnsi="Arial"/>
          <w:color w:val="000000"/>
        </w:rPr>
        <w:t xml:space="preserve"> </w:t>
      </w:r>
    </w:p>
    <w:p w14:paraId="48E1AC7F" w14:textId="77777777" w:rsidR="00A64314" w:rsidRDefault="00F21628">
      <w:r>
        <w:rPr>
          <w:rFonts w:ascii="Arial" w:hAnsi="Arial"/>
          <w:color w:val="000000"/>
        </w:rPr>
        <w:lastRenderedPageBreak/>
        <w:t xml:space="preserve">The </w:t>
      </w:r>
      <w:r>
        <w:rPr>
          <w:rFonts w:ascii="Arial" w:hAnsi="Arial"/>
          <w:b/>
          <w:color w:val="000000"/>
        </w:rPr>
        <w:t>Committee</w:t>
      </w:r>
      <w:r>
        <w:rPr>
          <w:rFonts w:ascii="Arial" w:hAnsi="Arial"/>
          <w:color w:val="000000"/>
        </w:rPr>
        <w:t xml:space="preserve"> must, at each </w:t>
      </w:r>
      <w:r>
        <w:rPr>
          <w:rFonts w:ascii="Arial" w:hAnsi="Arial"/>
          <w:b/>
          <w:color w:val="000000"/>
        </w:rPr>
        <w:t>Annual</w:t>
      </w:r>
      <w:r>
        <w:rPr>
          <w:rFonts w:ascii="Arial" w:hAnsi="Arial"/>
          <w:color w:val="000000"/>
        </w:rPr>
        <w:t xml:space="preserve"> </w:t>
      </w:r>
      <w:r>
        <w:rPr>
          <w:rFonts w:ascii="Arial" w:hAnsi="Arial"/>
          <w:b/>
          <w:color w:val="000000"/>
        </w:rPr>
        <w:t>General</w:t>
      </w:r>
      <w:r>
        <w:rPr>
          <w:rFonts w:ascii="Arial" w:hAnsi="Arial"/>
          <w:color w:val="000000"/>
        </w:rPr>
        <w:t xml:space="preserve"> </w:t>
      </w:r>
      <w:r>
        <w:rPr>
          <w:rFonts w:ascii="Arial" w:hAnsi="Arial"/>
          <w:b/>
          <w:color w:val="000000"/>
        </w:rPr>
        <w:t>Meeting</w:t>
      </w:r>
      <w:r>
        <w:rPr>
          <w:rFonts w:ascii="Arial" w:hAnsi="Arial"/>
          <w:color w:val="000000"/>
        </w:rPr>
        <w:t>, present the following information—</w:t>
      </w:r>
    </w:p>
    <w:p w14:paraId="14A371AF" w14:textId="77777777" w:rsidR="00A64314" w:rsidRDefault="00F21628" w:rsidP="00811350">
      <w:pPr>
        <w:numPr>
          <w:ilvl w:val="0"/>
          <w:numId w:val="18"/>
        </w:numPr>
        <w:spacing w:after="0"/>
      </w:pPr>
      <w:r>
        <w:rPr>
          <w:rFonts w:ascii="Arial" w:hAnsi="Arial"/>
          <w:color w:val="000000"/>
        </w:rPr>
        <w:t xml:space="preserve">an annual report on the operation and affairs of the </w:t>
      </w:r>
      <w:r>
        <w:rPr>
          <w:rFonts w:ascii="Arial" w:hAnsi="Arial"/>
          <w:b/>
          <w:color w:val="000000"/>
        </w:rPr>
        <w:t>Society</w:t>
      </w:r>
      <w:r>
        <w:rPr>
          <w:rFonts w:ascii="Arial" w:hAnsi="Arial"/>
          <w:color w:val="000000"/>
        </w:rPr>
        <w:t xml:space="preserve"> during the most recently completed accounting period,</w:t>
      </w:r>
    </w:p>
    <w:p w14:paraId="5D4D0F7A" w14:textId="77777777" w:rsidR="00A64314" w:rsidRDefault="00F21628" w:rsidP="00811350">
      <w:pPr>
        <w:numPr>
          <w:ilvl w:val="0"/>
          <w:numId w:val="18"/>
        </w:numPr>
        <w:spacing w:after="0"/>
      </w:pPr>
      <w:r>
        <w:rPr>
          <w:rFonts w:ascii="Arial" w:hAnsi="Arial"/>
          <w:color w:val="000000"/>
        </w:rPr>
        <w:t>the annual financial statements for that period, and</w:t>
      </w:r>
    </w:p>
    <w:p w14:paraId="7057B168" w14:textId="77777777" w:rsidR="00A64314" w:rsidRDefault="00F21628" w:rsidP="00811350">
      <w:pPr>
        <w:numPr>
          <w:ilvl w:val="0"/>
          <w:numId w:val="18"/>
        </w:numPr>
        <w:spacing w:after="0"/>
      </w:pPr>
      <w:r>
        <w:rPr>
          <w:rFonts w:ascii="Arial" w:hAnsi="Arial"/>
          <w:color w:val="000000"/>
        </w:rPr>
        <w:t xml:space="preserve">notice of any disclosures of conflicts of interest made by </w:t>
      </w:r>
      <w:r>
        <w:rPr>
          <w:rFonts w:ascii="Arial" w:hAnsi="Arial"/>
          <w:b/>
          <w:color w:val="000000"/>
        </w:rPr>
        <w:t>Officers</w:t>
      </w:r>
      <w:r>
        <w:rPr>
          <w:rFonts w:ascii="Arial" w:hAnsi="Arial"/>
          <w:color w:val="000000"/>
        </w:rPr>
        <w:t xml:space="preserve"> during that period (including a summary of the matters, or types of matters, to which those disclosures relate).</w:t>
      </w:r>
    </w:p>
    <w:p w14:paraId="6F3DC6CF" w14:textId="77777777" w:rsidR="00A64314" w:rsidRDefault="00F21628">
      <w:r>
        <w:br/>
      </w:r>
    </w:p>
    <w:p w14:paraId="3000DFEC" w14:textId="77DCFAC3" w:rsidR="00A64314" w:rsidRDefault="002A66A5">
      <w:pPr>
        <w:pStyle w:val="Heading3"/>
        <w:spacing w:before="0"/>
      </w:pPr>
      <w:r>
        <w:rPr>
          <w:rFonts w:ascii="Arial" w:hAnsi="Arial"/>
          <w:color w:val="005E76"/>
          <w:sz w:val="26"/>
        </w:rPr>
        <w:t>3.5 Special General Meetings</w:t>
      </w:r>
    </w:p>
    <w:p w14:paraId="2C9B29CA" w14:textId="77777777" w:rsidR="00A64314" w:rsidRDefault="00F21628">
      <w:r>
        <w:rPr>
          <w:rFonts w:ascii="Arial" w:hAnsi="Arial"/>
          <w:b/>
          <w:color w:val="000000"/>
        </w:rPr>
        <w:t>Special</w:t>
      </w:r>
      <w:r>
        <w:rPr>
          <w:rFonts w:ascii="Arial" w:hAnsi="Arial"/>
          <w:color w:val="000000"/>
        </w:rPr>
        <w:t xml:space="preserve"> </w:t>
      </w:r>
      <w:r>
        <w:rPr>
          <w:rFonts w:ascii="Arial" w:hAnsi="Arial"/>
          <w:b/>
          <w:color w:val="000000"/>
        </w:rPr>
        <w:t>General</w:t>
      </w:r>
      <w:r>
        <w:rPr>
          <w:rFonts w:ascii="Arial" w:hAnsi="Arial"/>
          <w:color w:val="000000"/>
        </w:rPr>
        <w:t xml:space="preserve"> </w:t>
      </w:r>
      <w:r>
        <w:rPr>
          <w:rFonts w:ascii="Arial" w:hAnsi="Arial"/>
          <w:b/>
          <w:color w:val="000000"/>
        </w:rPr>
        <w:t>Meetings</w:t>
      </w:r>
      <w:r>
        <w:rPr>
          <w:rFonts w:ascii="Arial" w:hAnsi="Arial"/>
          <w:color w:val="000000"/>
        </w:rPr>
        <w:t xml:space="preserve"> may be called at any time by the </w:t>
      </w:r>
      <w:r>
        <w:rPr>
          <w:rFonts w:ascii="Arial" w:hAnsi="Arial"/>
          <w:b/>
          <w:color w:val="000000"/>
        </w:rPr>
        <w:t>Committee</w:t>
      </w:r>
      <w:r>
        <w:rPr>
          <w:rFonts w:ascii="Arial" w:hAnsi="Arial"/>
          <w:color w:val="000000"/>
        </w:rPr>
        <w:t xml:space="preserve"> by resolution.</w:t>
      </w:r>
    </w:p>
    <w:p w14:paraId="579F080B" w14:textId="77777777" w:rsidR="00A64314" w:rsidRDefault="00F21628">
      <w:r>
        <w:rPr>
          <w:rFonts w:ascii="Arial" w:hAnsi="Arial"/>
          <w:color w:val="000000"/>
        </w:rPr>
        <w:t xml:space="preserve">The </w:t>
      </w:r>
      <w:r>
        <w:rPr>
          <w:rFonts w:ascii="Arial" w:hAnsi="Arial"/>
          <w:b/>
          <w:color w:val="000000"/>
        </w:rPr>
        <w:t>Committee</w:t>
      </w:r>
      <w:r>
        <w:rPr>
          <w:rFonts w:ascii="Arial" w:hAnsi="Arial"/>
          <w:color w:val="000000"/>
        </w:rPr>
        <w:t xml:space="preserve"> must call a </w:t>
      </w:r>
      <w:r>
        <w:rPr>
          <w:rFonts w:ascii="Arial" w:hAnsi="Arial"/>
          <w:b/>
          <w:color w:val="000000"/>
        </w:rPr>
        <w:t>Special</w:t>
      </w:r>
      <w:r>
        <w:rPr>
          <w:rFonts w:ascii="Arial" w:hAnsi="Arial"/>
          <w:color w:val="000000"/>
        </w:rPr>
        <w:t xml:space="preserve"> </w:t>
      </w:r>
      <w:r>
        <w:rPr>
          <w:rFonts w:ascii="Arial" w:hAnsi="Arial"/>
          <w:b/>
          <w:color w:val="000000"/>
        </w:rPr>
        <w:t>General</w:t>
      </w:r>
      <w:r>
        <w:rPr>
          <w:rFonts w:ascii="Arial" w:hAnsi="Arial"/>
          <w:color w:val="000000"/>
        </w:rPr>
        <w:t xml:space="preserve"> </w:t>
      </w:r>
      <w:r>
        <w:rPr>
          <w:rFonts w:ascii="Arial" w:hAnsi="Arial"/>
          <w:b/>
          <w:color w:val="000000"/>
        </w:rPr>
        <w:t>Meeting</w:t>
      </w:r>
      <w:r>
        <w:rPr>
          <w:rFonts w:ascii="Arial" w:hAnsi="Arial"/>
          <w:color w:val="000000"/>
        </w:rPr>
        <w:t xml:space="preserve"> if it receives a written request signed by at least 5 percent of </w:t>
      </w:r>
      <w:r>
        <w:rPr>
          <w:rFonts w:ascii="Arial" w:hAnsi="Arial"/>
          <w:b/>
          <w:color w:val="000000"/>
        </w:rPr>
        <w:t>Members</w:t>
      </w:r>
      <w:r>
        <w:rPr>
          <w:rFonts w:ascii="Arial" w:hAnsi="Arial"/>
          <w:color w:val="000000"/>
        </w:rPr>
        <w:t>.</w:t>
      </w:r>
    </w:p>
    <w:p w14:paraId="0B0469C9" w14:textId="77777777" w:rsidR="00A64314" w:rsidRDefault="00F21628">
      <w:r>
        <w:rPr>
          <w:rFonts w:ascii="Arial" w:hAnsi="Arial"/>
          <w:color w:val="000000"/>
        </w:rPr>
        <w:t xml:space="preserve">Any resolution or written request must state the business that the </w:t>
      </w:r>
      <w:r>
        <w:rPr>
          <w:rFonts w:ascii="Arial" w:hAnsi="Arial"/>
          <w:b/>
          <w:color w:val="000000"/>
        </w:rPr>
        <w:t>Special</w:t>
      </w:r>
      <w:r>
        <w:rPr>
          <w:rFonts w:ascii="Arial" w:hAnsi="Arial"/>
          <w:color w:val="000000"/>
        </w:rPr>
        <w:t xml:space="preserve"> </w:t>
      </w:r>
      <w:r>
        <w:rPr>
          <w:rFonts w:ascii="Arial" w:hAnsi="Arial"/>
          <w:b/>
          <w:color w:val="000000"/>
        </w:rPr>
        <w:t>General</w:t>
      </w:r>
      <w:r>
        <w:rPr>
          <w:rFonts w:ascii="Arial" w:hAnsi="Arial"/>
          <w:color w:val="000000"/>
        </w:rPr>
        <w:t xml:space="preserve"> </w:t>
      </w:r>
      <w:r>
        <w:rPr>
          <w:rFonts w:ascii="Arial" w:hAnsi="Arial"/>
          <w:b/>
          <w:color w:val="000000"/>
        </w:rPr>
        <w:t>Meeting</w:t>
      </w:r>
      <w:r>
        <w:rPr>
          <w:rFonts w:ascii="Arial" w:hAnsi="Arial"/>
          <w:color w:val="000000"/>
        </w:rPr>
        <w:t xml:space="preserve"> is to deal with.</w:t>
      </w:r>
    </w:p>
    <w:p w14:paraId="435B0B0D" w14:textId="77777777" w:rsidR="00A64314" w:rsidRDefault="00F21628">
      <w:r>
        <w:rPr>
          <w:rFonts w:ascii="Arial" w:hAnsi="Arial"/>
          <w:color w:val="000000"/>
        </w:rPr>
        <w:t xml:space="preserve">The rules in this </w:t>
      </w:r>
      <w:r>
        <w:rPr>
          <w:rFonts w:ascii="Arial" w:hAnsi="Arial"/>
          <w:b/>
          <w:color w:val="000000"/>
        </w:rPr>
        <w:t>Constitution</w:t>
      </w:r>
      <w:r>
        <w:rPr>
          <w:rFonts w:ascii="Arial" w:hAnsi="Arial"/>
          <w:color w:val="000000"/>
        </w:rPr>
        <w:t xml:space="preserve"> relating to the procedure to be followed at </w:t>
      </w:r>
      <w:r>
        <w:rPr>
          <w:rFonts w:ascii="Arial" w:hAnsi="Arial"/>
          <w:b/>
          <w:color w:val="000000"/>
        </w:rPr>
        <w:t>General</w:t>
      </w:r>
      <w:r>
        <w:rPr>
          <w:rFonts w:ascii="Arial" w:hAnsi="Arial"/>
          <w:color w:val="000000"/>
        </w:rPr>
        <w:t xml:space="preserve"> </w:t>
      </w:r>
      <w:r>
        <w:rPr>
          <w:rFonts w:ascii="Arial" w:hAnsi="Arial"/>
          <w:b/>
          <w:color w:val="000000"/>
        </w:rPr>
        <w:t>Meetings</w:t>
      </w:r>
      <w:r>
        <w:rPr>
          <w:rFonts w:ascii="Arial" w:hAnsi="Arial"/>
          <w:color w:val="000000"/>
        </w:rPr>
        <w:t xml:space="preserve"> shall apply to a </w:t>
      </w:r>
      <w:r>
        <w:rPr>
          <w:rFonts w:ascii="Arial" w:hAnsi="Arial"/>
          <w:b/>
          <w:color w:val="000000"/>
        </w:rPr>
        <w:t>Special</w:t>
      </w:r>
      <w:r>
        <w:rPr>
          <w:rFonts w:ascii="Arial" w:hAnsi="Arial"/>
          <w:color w:val="000000"/>
        </w:rPr>
        <w:t xml:space="preserve"> </w:t>
      </w:r>
      <w:r>
        <w:rPr>
          <w:rFonts w:ascii="Arial" w:hAnsi="Arial"/>
          <w:b/>
          <w:color w:val="000000"/>
        </w:rPr>
        <w:t>General</w:t>
      </w:r>
      <w:r>
        <w:rPr>
          <w:rFonts w:ascii="Arial" w:hAnsi="Arial"/>
          <w:color w:val="000000"/>
        </w:rPr>
        <w:t xml:space="preserve"> </w:t>
      </w:r>
      <w:r>
        <w:rPr>
          <w:rFonts w:ascii="Arial" w:hAnsi="Arial"/>
          <w:b/>
          <w:color w:val="000000"/>
        </w:rPr>
        <w:t>Meeting</w:t>
      </w:r>
      <w:r>
        <w:rPr>
          <w:rFonts w:ascii="Arial" w:hAnsi="Arial"/>
          <w:color w:val="000000"/>
        </w:rPr>
        <w:t xml:space="preserve">, and a </w:t>
      </w:r>
      <w:r>
        <w:rPr>
          <w:rFonts w:ascii="Arial" w:hAnsi="Arial"/>
          <w:b/>
          <w:color w:val="000000"/>
        </w:rPr>
        <w:t>Special</w:t>
      </w:r>
      <w:r>
        <w:rPr>
          <w:rFonts w:ascii="Arial" w:hAnsi="Arial"/>
          <w:color w:val="000000"/>
        </w:rPr>
        <w:t xml:space="preserve"> </w:t>
      </w:r>
      <w:r>
        <w:rPr>
          <w:rFonts w:ascii="Arial" w:hAnsi="Arial"/>
          <w:b/>
          <w:color w:val="000000"/>
        </w:rPr>
        <w:t>General</w:t>
      </w:r>
      <w:r>
        <w:rPr>
          <w:rFonts w:ascii="Arial" w:hAnsi="Arial"/>
          <w:color w:val="000000"/>
        </w:rPr>
        <w:t xml:space="preserve"> </w:t>
      </w:r>
      <w:r>
        <w:rPr>
          <w:rFonts w:ascii="Arial" w:hAnsi="Arial"/>
          <w:b/>
          <w:color w:val="000000"/>
        </w:rPr>
        <w:t>Meeting</w:t>
      </w:r>
      <w:r>
        <w:rPr>
          <w:rFonts w:ascii="Arial" w:hAnsi="Arial"/>
          <w:color w:val="000000"/>
        </w:rPr>
        <w:t xml:space="preserve"> shall only consider and deal with the business specified in the </w:t>
      </w:r>
      <w:r>
        <w:rPr>
          <w:rFonts w:ascii="Arial" w:hAnsi="Arial"/>
          <w:b/>
          <w:color w:val="000000"/>
        </w:rPr>
        <w:t>Committee’s</w:t>
      </w:r>
      <w:r>
        <w:rPr>
          <w:rFonts w:ascii="Arial" w:hAnsi="Arial"/>
          <w:color w:val="000000"/>
        </w:rPr>
        <w:t xml:space="preserve"> resolution or the written request by </w:t>
      </w:r>
      <w:r>
        <w:rPr>
          <w:rFonts w:ascii="Arial" w:hAnsi="Arial"/>
          <w:b/>
          <w:color w:val="000000"/>
        </w:rPr>
        <w:t>Members</w:t>
      </w:r>
      <w:r>
        <w:rPr>
          <w:rFonts w:ascii="Arial" w:hAnsi="Arial"/>
          <w:color w:val="000000"/>
        </w:rPr>
        <w:t xml:space="preserve"> for the </w:t>
      </w:r>
      <w:r>
        <w:rPr>
          <w:rFonts w:ascii="Arial" w:hAnsi="Arial"/>
          <w:b/>
          <w:color w:val="000000"/>
        </w:rPr>
        <w:t>Meeting</w:t>
      </w:r>
      <w:r>
        <w:rPr>
          <w:rFonts w:ascii="Arial" w:hAnsi="Arial"/>
          <w:color w:val="000000"/>
        </w:rPr>
        <w:t>.</w:t>
      </w:r>
    </w:p>
    <w:p w14:paraId="16C3D30F" w14:textId="77777777" w:rsidR="00A64314" w:rsidRDefault="00F21628">
      <w:r>
        <w:br/>
      </w:r>
    </w:p>
    <w:p w14:paraId="7184980D" w14:textId="56914BBD" w:rsidR="00A64314" w:rsidRDefault="002A66A5">
      <w:pPr>
        <w:pStyle w:val="Heading2"/>
        <w:spacing w:before="0"/>
      </w:pPr>
      <w:r>
        <w:rPr>
          <w:rFonts w:ascii="Arial" w:hAnsi="Arial"/>
          <w:color w:val="00A9E0"/>
          <w:sz w:val="30"/>
        </w:rPr>
        <w:t>4: Committee</w:t>
      </w:r>
    </w:p>
    <w:p w14:paraId="06CA0E02" w14:textId="54898645" w:rsidR="00A64314" w:rsidRDefault="002A66A5">
      <w:pPr>
        <w:pStyle w:val="Heading3"/>
        <w:spacing w:before="0"/>
      </w:pPr>
      <w:r>
        <w:rPr>
          <w:rFonts w:ascii="Arial" w:hAnsi="Arial"/>
          <w:color w:val="005E76"/>
          <w:sz w:val="26"/>
        </w:rPr>
        <w:t>4.1 Committee composition</w:t>
      </w:r>
    </w:p>
    <w:p w14:paraId="33598067" w14:textId="7EB05FDE" w:rsidR="00260283" w:rsidRPr="00260283" w:rsidRDefault="00F21628">
      <w:pPr>
        <w:rPr>
          <w:rFonts w:ascii="Arial" w:hAnsi="Arial"/>
          <w:i/>
          <w:iCs/>
          <w:color w:val="FF0000"/>
          <w:u w:val="single"/>
        </w:rPr>
      </w:pPr>
      <w:r>
        <w:rPr>
          <w:rFonts w:ascii="Arial" w:hAnsi="Arial"/>
          <w:color w:val="000000"/>
        </w:rPr>
        <w:t xml:space="preserve">The </w:t>
      </w:r>
      <w:r>
        <w:rPr>
          <w:rFonts w:ascii="Arial" w:hAnsi="Arial"/>
          <w:b/>
          <w:color w:val="000000"/>
        </w:rPr>
        <w:t>Committee</w:t>
      </w:r>
      <w:r>
        <w:rPr>
          <w:rFonts w:ascii="Arial" w:hAnsi="Arial"/>
          <w:color w:val="000000"/>
        </w:rPr>
        <w:t xml:space="preserve"> will consist of at least 3 </w:t>
      </w:r>
      <w:r>
        <w:rPr>
          <w:rFonts w:ascii="Arial" w:hAnsi="Arial"/>
          <w:b/>
          <w:color w:val="000000"/>
        </w:rPr>
        <w:t>Officers</w:t>
      </w:r>
      <w:r>
        <w:rPr>
          <w:rFonts w:ascii="Arial" w:hAnsi="Arial"/>
          <w:color w:val="000000"/>
        </w:rPr>
        <w:t xml:space="preserve"> and no more than 6</w:t>
      </w:r>
      <w:r w:rsidR="009E1EF6">
        <w:rPr>
          <w:rFonts w:ascii="Arial" w:hAnsi="Arial"/>
          <w:color w:val="000000"/>
        </w:rPr>
        <w:t xml:space="preserve"> to 10</w:t>
      </w:r>
      <w:r>
        <w:rPr>
          <w:rFonts w:ascii="Arial" w:hAnsi="Arial"/>
          <w:color w:val="000000"/>
        </w:rPr>
        <w:t xml:space="preserve"> </w:t>
      </w:r>
      <w:r>
        <w:rPr>
          <w:rFonts w:ascii="Arial" w:hAnsi="Arial"/>
          <w:b/>
          <w:color w:val="000000"/>
        </w:rPr>
        <w:t>Officers</w:t>
      </w:r>
      <w:r w:rsidR="009E1EF6">
        <w:rPr>
          <w:rFonts w:ascii="Arial" w:hAnsi="Arial"/>
          <w:color w:val="000000"/>
        </w:rPr>
        <w:t>, all of whom must be financial.</w:t>
      </w:r>
    </w:p>
    <w:p w14:paraId="5491B3E6" w14:textId="77777777" w:rsidR="00A64314" w:rsidRDefault="00F21628">
      <w:r>
        <w:br/>
      </w:r>
    </w:p>
    <w:p w14:paraId="74AF50AC" w14:textId="2458EB42" w:rsidR="00A64314" w:rsidRDefault="002A66A5">
      <w:pPr>
        <w:pStyle w:val="Heading3"/>
        <w:spacing w:before="0"/>
      </w:pPr>
      <w:r>
        <w:rPr>
          <w:rFonts w:ascii="Arial" w:hAnsi="Arial"/>
          <w:color w:val="005E76"/>
          <w:sz w:val="26"/>
        </w:rPr>
        <w:t>4.2 Functions of the committee</w:t>
      </w:r>
    </w:p>
    <w:p w14:paraId="04B6D9B0" w14:textId="77777777" w:rsidR="00A64314" w:rsidRDefault="00F21628">
      <w:r>
        <w:rPr>
          <w:rFonts w:ascii="Arial" w:hAnsi="Arial"/>
          <w:color w:val="000000"/>
        </w:rPr>
        <w:t xml:space="preserve">From the end of each </w:t>
      </w:r>
      <w:r>
        <w:rPr>
          <w:rFonts w:ascii="Arial" w:hAnsi="Arial"/>
          <w:b/>
          <w:color w:val="000000"/>
        </w:rPr>
        <w:t>Annual General Meeting</w:t>
      </w:r>
      <w:r>
        <w:rPr>
          <w:rFonts w:ascii="Arial" w:hAnsi="Arial"/>
          <w:color w:val="000000"/>
        </w:rPr>
        <w:t xml:space="preserve"> until the end of the next, the </w:t>
      </w:r>
      <w:r>
        <w:rPr>
          <w:rFonts w:ascii="Arial" w:hAnsi="Arial"/>
          <w:b/>
          <w:color w:val="000000"/>
        </w:rPr>
        <w:t>Society</w:t>
      </w:r>
      <w:r>
        <w:rPr>
          <w:rFonts w:ascii="Arial" w:hAnsi="Arial"/>
          <w:color w:val="000000"/>
        </w:rPr>
        <w:t xml:space="preserve"> shall be managed by, or under the direction or supervision of, the </w:t>
      </w:r>
      <w:r>
        <w:rPr>
          <w:rFonts w:ascii="Arial" w:hAnsi="Arial"/>
          <w:b/>
          <w:color w:val="000000"/>
        </w:rPr>
        <w:t>Committee</w:t>
      </w:r>
      <w:r>
        <w:rPr>
          <w:rFonts w:ascii="Arial" w:hAnsi="Arial"/>
          <w:color w:val="000000"/>
        </w:rPr>
        <w:t xml:space="preserve">, in accordance with the Incorporated Societies Act 2022, any Regulations made under that </w:t>
      </w:r>
      <w:r>
        <w:rPr>
          <w:rFonts w:ascii="Arial" w:hAnsi="Arial"/>
          <w:b/>
          <w:color w:val="000000"/>
        </w:rPr>
        <w:t>Act</w:t>
      </w:r>
      <w:r>
        <w:rPr>
          <w:rFonts w:ascii="Arial" w:hAnsi="Arial"/>
          <w:color w:val="000000"/>
        </w:rPr>
        <w:t xml:space="preserve">, and this </w:t>
      </w:r>
      <w:r>
        <w:rPr>
          <w:rFonts w:ascii="Arial" w:hAnsi="Arial"/>
          <w:b/>
          <w:color w:val="000000"/>
        </w:rPr>
        <w:t>Constitution</w:t>
      </w:r>
      <w:r>
        <w:rPr>
          <w:rFonts w:ascii="Arial" w:hAnsi="Arial"/>
          <w:color w:val="000000"/>
        </w:rPr>
        <w:t>.</w:t>
      </w:r>
    </w:p>
    <w:p w14:paraId="75C9EA82" w14:textId="77777777" w:rsidR="00A64314" w:rsidRDefault="00F21628">
      <w:r>
        <w:lastRenderedPageBreak/>
        <w:br/>
      </w:r>
    </w:p>
    <w:p w14:paraId="5E36788F" w14:textId="72871F4A" w:rsidR="00A64314" w:rsidRDefault="002A66A5">
      <w:pPr>
        <w:pStyle w:val="Heading3"/>
        <w:spacing w:before="0"/>
      </w:pPr>
      <w:r>
        <w:rPr>
          <w:rFonts w:ascii="Arial" w:hAnsi="Arial"/>
          <w:color w:val="005E76"/>
          <w:sz w:val="26"/>
        </w:rPr>
        <w:t>4.3 Powers of the committee</w:t>
      </w:r>
    </w:p>
    <w:p w14:paraId="6ABBDF30" w14:textId="77777777" w:rsidR="00A64314" w:rsidRDefault="00F21628">
      <w:r>
        <w:rPr>
          <w:rFonts w:ascii="Arial" w:hAnsi="Arial"/>
          <w:color w:val="000000"/>
        </w:rPr>
        <w:t xml:space="preserve">The </w:t>
      </w:r>
      <w:r>
        <w:rPr>
          <w:rFonts w:ascii="Arial" w:hAnsi="Arial"/>
          <w:b/>
          <w:color w:val="000000"/>
        </w:rPr>
        <w:t>Committee</w:t>
      </w:r>
      <w:r>
        <w:rPr>
          <w:rFonts w:ascii="Arial" w:hAnsi="Arial"/>
          <w:color w:val="000000"/>
        </w:rPr>
        <w:t xml:space="preserve"> has all the powers necessary for managing — and for directing and supervising the management of — the operation and affairs of the </w:t>
      </w:r>
      <w:r>
        <w:rPr>
          <w:rFonts w:ascii="Arial" w:hAnsi="Arial"/>
          <w:b/>
          <w:color w:val="000000"/>
        </w:rPr>
        <w:t>Society</w:t>
      </w:r>
      <w:r>
        <w:rPr>
          <w:rFonts w:ascii="Arial" w:hAnsi="Arial"/>
          <w:color w:val="000000"/>
        </w:rPr>
        <w:t xml:space="preserve">, subject to such modifications, exceptions, or limitations as are contained in the </w:t>
      </w:r>
      <w:r>
        <w:rPr>
          <w:rFonts w:ascii="Arial" w:hAnsi="Arial"/>
          <w:b/>
          <w:color w:val="000000"/>
        </w:rPr>
        <w:t>Act</w:t>
      </w:r>
      <w:r>
        <w:rPr>
          <w:rFonts w:ascii="Arial" w:hAnsi="Arial"/>
          <w:color w:val="000000"/>
        </w:rPr>
        <w:t xml:space="preserve"> or in this </w:t>
      </w:r>
      <w:r>
        <w:rPr>
          <w:rFonts w:ascii="Arial" w:hAnsi="Arial"/>
          <w:b/>
          <w:color w:val="000000"/>
        </w:rPr>
        <w:t>Constitution</w:t>
      </w:r>
      <w:r>
        <w:rPr>
          <w:rFonts w:ascii="Arial" w:hAnsi="Arial"/>
          <w:color w:val="000000"/>
        </w:rPr>
        <w:t>.</w:t>
      </w:r>
    </w:p>
    <w:p w14:paraId="446E1B17" w14:textId="77777777" w:rsidR="00A64314" w:rsidRDefault="00F21628">
      <w:r>
        <w:br/>
      </w:r>
    </w:p>
    <w:p w14:paraId="4F121559" w14:textId="41DCC24A" w:rsidR="00A64314" w:rsidRDefault="002A66A5">
      <w:pPr>
        <w:pStyle w:val="Heading3"/>
        <w:spacing w:before="0"/>
      </w:pPr>
      <w:r>
        <w:rPr>
          <w:rFonts w:ascii="Arial" w:hAnsi="Arial"/>
          <w:color w:val="005E76"/>
          <w:sz w:val="26"/>
        </w:rPr>
        <w:t>4.4 General matters: committees</w:t>
      </w:r>
    </w:p>
    <w:p w14:paraId="03C9E8ED" w14:textId="77777777" w:rsidR="00A64314" w:rsidRDefault="00F21628">
      <w:r>
        <w:rPr>
          <w:rFonts w:ascii="Arial" w:hAnsi="Arial"/>
          <w:color w:val="000000"/>
        </w:rPr>
        <w:t xml:space="preserve">The </w:t>
      </w:r>
      <w:r>
        <w:rPr>
          <w:rFonts w:ascii="Arial" w:hAnsi="Arial"/>
          <w:b/>
          <w:color w:val="000000"/>
        </w:rPr>
        <w:t>Committee</w:t>
      </w:r>
      <w:r>
        <w:rPr>
          <w:rFonts w:ascii="Arial" w:hAnsi="Arial"/>
          <w:color w:val="000000"/>
        </w:rPr>
        <w:t xml:space="preserve"> and any sub-committee may act by resolution approved during a conference call using audio and/or audio-visual technology or through a written ballot conducted by email, electronic voting system, or post, and any such resolution shall be recorded in the minutes of the next </w:t>
      </w:r>
      <w:r>
        <w:rPr>
          <w:rFonts w:ascii="Arial" w:hAnsi="Arial"/>
          <w:b/>
          <w:color w:val="000000"/>
        </w:rPr>
        <w:t>Committee</w:t>
      </w:r>
      <w:r>
        <w:rPr>
          <w:rFonts w:ascii="Arial" w:hAnsi="Arial"/>
          <w:color w:val="000000"/>
        </w:rPr>
        <w:t xml:space="preserve"> or sub-committee meeting.</w:t>
      </w:r>
    </w:p>
    <w:p w14:paraId="73F98DA8" w14:textId="77777777" w:rsidR="00A64314" w:rsidRDefault="00F21628">
      <w:r>
        <w:rPr>
          <w:rFonts w:ascii="Arial" w:hAnsi="Arial"/>
          <w:color w:val="000000"/>
        </w:rPr>
        <w:t xml:space="preserve">Other than as prescribed by the </w:t>
      </w:r>
      <w:r>
        <w:rPr>
          <w:rFonts w:ascii="Arial" w:hAnsi="Arial"/>
          <w:b/>
          <w:color w:val="000000"/>
        </w:rPr>
        <w:t>Act</w:t>
      </w:r>
      <w:r>
        <w:rPr>
          <w:rFonts w:ascii="Arial" w:hAnsi="Arial"/>
          <w:color w:val="000000"/>
        </w:rPr>
        <w:t xml:space="preserve"> or this </w:t>
      </w:r>
      <w:r>
        <w:rPr>
          <w:rFonts w:ascii="Arial" w:hAnsi="Arial"/>
          <w:b/>
          <w:color w:val="000000"/>
        </w:rPr>
        <w:t>Constitution</w:t>
      </w:r>
      <w:r>
        <w:rPr>
          <w:rFonts w:ascii="Arial" w:hAnsi="Arial"/>
          <w:color w:val="000000"/>
        </w:rPr>
        <w:t xml:space="preserve">, the </w:t>
      </w:r>
      <w:r>
        <w:rPr>
          <w:rFonts w:ascii="Arial" w:hAnsi="Arial"/>
          <w:b/>
          <w:color w:val="000000"/>
        </w:rPr>
        <w:t>Committee</w:t>
      </w:r>
      <w:r>
        <w:rPr>
          <w:rFonts w:ascii="Arial" w:hAnsi="Arial"/>
          <w:color w:val="000000"/>
        </w:rPr>
        <w:t xml:space="preserve"> or any sub-committee may regulate its proceedings as it thinks fit.</w:t>
      </w:r>
    </w:p>
    <w:p w14:paraId="47BC63C3" w14:textId="77777777" w:rsidR="00A64314" w:rsidRDefault="00F21628">
      <w:r>
        <w:br/>
      </w:r>
    </w:p>
    <w:p w14:paraId="214C01E3" w14:textId="08FDE188" w:rsidR="00A64314" w:rsidRDefault="002A66A5">
      <w:pPr>
        <w:pStyle w:val="Heading2"/>
        <w:spacing w:before="0"/>
      </w:pPr>
      <w:r>
        <w:rPr>
          <w:rFonts w:ascii="Arial" w:hAnsi="Arial"/>
          <w:color w:val="00A9E0"/>
          <w:sz w:val="30"/>
        </w:rPr>
        <w:t>5: Committee meetings</w:t>
      </w:r>
    </w:p>
    <w:p w14:paraId="7BF13754" w14:textId="2CFA7D59" w:rsidR="00A64314" w:rsidRDefault="002A66A5">
      <w:pPr>
        <w:pStyle w:val="Heading3"/>
        <w:spacing w:before="0"/>
      </w:pPr>
      <w:r>
        <w:rPr>
          <w:rFonts w:ascii="Arial" w:hAnsi="Arial"/>
          <w:color w:val="005E76"/>
          <w:sz w:val="26"/>
        </w:rPr>
        <w:t>5.1 Procedure</w:t>
      </w:r>
    </w:p>
    <w:p w14:paraId="6FE497DC" w14:textId="77777777" w:rsidR="00A64314" w:rsidRDefault="00F21628">
      <w:r>
        <w:rPr>
          <w:rFonts w:ascii="Arial" w:hAnsi="Arial"/>
          <w:color w:val="000000"/>
        </w:rPr>
        <w:t xml:space="preserve">The quorum for </w:t>
      </w:r>
      <w:r>
        <w:rPr>
          <w:rFonts w:ascii="Arial" w:hAnsi="Arial"/>
          <w:b/>
          <w:color w:val="000000"/>
        </w:rPr>
        <w:t>Committee</w:t>
      </w:r>
      <w:r>
        <w:rPr>
          <w:rFonts w:ascii="Arial" w:hAnsi="Arial"/>
          <w:color w:val="000000"/>
        </w:rPr>
        <w:t xml:space="preserve"> meetings is at least two-thirds of the number of members of the </w:t>
      </w:r>
      <w:r>
        <w:rPr>
          <w:rFonts w:ascii="Arial" w:hAnsi="Arial"/>
          <w:b/>
          <w:color w:val="000000"/>
        </w:rPr>
        <w:t>Committee</w:t>
      </w:r>
      <w:r>
        <w:rPr>
          <w:rFonts w:ascii="Arial" w:hAnsi="Arial"/>
          <w:color w:val="000000"/>
        </w:rPr>
        <w:t>.</w:t>
      </w:r>
    </w:p>
    <w:p w14:paraId="2FA2C6FD" w14:textId="77777777" w:rsidR="00A64314" w:rsidRDefault="00F21628">
      <w:pPr>
        <w:spacing w:after="0"/>
      </w:pPr>
      <w:r>
        <w:rPr>
          <w:rFonts w:ascii="Arial" w:hAnsi="Arial"/>
          <w:color w:val="000000"/>
        </w:rPr>
        <w:t xml:space="preserve">A meeting of the </w:t>
      </w:r>
      <w:r>
        <w:rPr>
          <w:rFonts w:ascii="Arial" w:hAnsi="Arial"/>
          <w:b/>
          <w:color w:val="000000"/>
        </w:rPr>
        <w:t>Committee</w:t>
      </w:r>
      <w:r>
        <w:rPr>
          <w:rFonts w:ascii="Arial" w:hAnsi="Arial"/>
          <w:color w:val="000000"/>
        </w:rPr>
        <w:t xml:space="preserve"> may be held either— </w:t>
      </w:r>
    </w:p>
    <w:p w14:paraId="12B89953" w14:textId="77777777" w:rsidR="00A64314" w:rsidRDefault="00F21628" w:rsidP="00811350">
      <w:pPr>
        <w:numPr>
          <w:ilvl w:val="0"/>
          <w:numId w:val="19"/>
        </w:numPr>
        <w:spacing w:after="0"/>
      </w:pPr>
      <w:r>
        <w:rPr>
          <w:rFonts w:ascii="Arial" w:hAnsi="Arial"/>
          <w:color w:val="000000"/>
        </w:rPr>
        <w:t xml:space="preserve">by </w:t>
      </w:r>
      <w:proofErr w:type="gramStart"/>
      <w:r>
        <w:rPr>
          <w:rFonts w:ascii="Arial" w:hAnsi="Arial"/>
          <w:color w:val="000000"/>
        </w:rPr>
        <w:t>a number of</w:t>
      </w:r>
      <w:proofErr w:type="gramEnd"/>
      <w:r>
        <w:rPr>
          <w:rFonts w:ascii="Arial" w:hAnsi="Arial"/>
          <w:color w:val="000000"/>
        </w:rPr>
        <w:t xml:space="preserve"> the members of the </w:t>
      </w:r>
      <w:r>
        <w:rPr>
          <w:rFonts w:ascii="Arial" w:hAnsi="Arial"/>
          <w:b/>
          <w:color w:val="000000"/>
        </w:rPr>
        <w:t>Committee</w:t>
      </w:r>
      <w:r>
        <w:rPr>
          <w:rFonts w:ascii="Arial" w:hAnsi="Arial"/>
          <w:color w:val="000000"/>
        </w:rPr>
        <w:t xml:space="preserve"> who constitute a quorum, being assembled together at the place, date and time appointed for the meeting; or</w:t>
      </w:r>
    </w:p>
    <w:p w14:paraId="4EDECE95" w14:textId="77777777" w:rsidR="00A64314" w:rsidRDefault="00F21628" w:rsidP="00811350">
      <w:pPr>
        <w:numPr>
          <w:ilvl w:val="0"/>
          <w:numId w:val="19"/>
        </w:numPr>
        <w:spacing w:after="0"/>
      </w:pPr>
      <w:r>
        <w:rPr>
          <w:rFonts w:ascii="Arial" w:hAnsi="Arial"/>
          <w:color w:val="000000"/>
        </w:rPr>
        <w:t xml:space="preserve">by means of audio, or audio and visual, communication by which all members of the </w:t>
      </w:r>
      <w:r>
        <w:rPr>
          <w:rFonts w:ascii="Arial" w:hAnsi="Arial"/>
          <w:b/>
          <w:color w:val="000000"/>
        </w:rPr>
        <w:t>Committee</w:t>
      </w:r>
      <w:r>
        <w:rPr>
          <w:rFonts w:ascii="Arial" w:hAnsi="Arial"/>
          <w:color w:val="000000"/>
        </w:rPr>
        <w:t xml:space="preserve"> participating and constituting a quorum can simultaneously hear each other throughout the meeting.</w:t>
      </w:r>
    </w:p>
    <w:p w14:paraId="54A80444" w14:textId="77777777" w:rsidR="00A64314" w:rsidRDefault="00F21628">
      <w:r>
        <w:rPr>
          <w:rFonts w:ascii="Arial" w:hAnsi="Arial"/>
          <w:color w:val="000000"/>
        </w:rPr>
        <w:t xml:space="preserve">A resolution of the </w:t>
      </w:r>
      <w:r>
        <w:rPr>
          <w:rFonts w:ascii="Arial" w:hAnsi="Arial"/>
          <w:b/>
          <w:color w:val="000000"/>
        </w:rPr>
        <w:t>Committee</w:t>
      </w:r>
      <w:r>
        <w:rPr>
          <w:rFonts w:ascii="Arial" w:hAnsi="Arial"/>
          <w:color w:val="000000"/>
        </w:rPr>
        <w:t xml:space="preserve"> is passed at any meeting of the </w:t>
      </w:r>
      <w:r>
        <w:rPr>
          <w:rFonts w:ascii="Arial" w:hAnsi="Arial"/>
          <w:b/>
          <w:color w:val="000000"/>
        </w:rPr>
        <w:t>Committee</w:t>
      </w:r>
      <w:r>
        <w:rPr>
          <w:rFonts w:ascii="Arial" w:hAnsi="Arial"/>
          <w:color w:val="000000"/>
        </w:rPr>
        <w:t xml:space="preserve"> if a majority of the votes cast on it are in </w:t>
      </w:r>
      <w:proofErr w:type="spellStart"/>
      <w:r>
        <w:rPr>
          <w:rFonts w:ascii="Arial" w:hAnsi="Arial"/>
          <w:color w:val="000000"/>
        </w:rPr>
        <w:t>favour</w:t>
      </w:r>
      <w:proofErr w:type="spellEnd"/>
      <w:r>
        <w:rPr>
          <w:rFonts w:ascii="Arial" w:hAnsi="Arial"/>
          <w:color w:val="000000"/>
        </w:rPr>
        <w:t xml:space="preserve"> of the resolution. Every </w:t>
      </w:r>
      <w:r>
        <w:rPr>
          <w:rFonts w:ascii="Arial" w:hAnsi="Arial"/>
          <w:b/>
          <w:color w:val="000000"/>
        </w:rPr>
        <w:t>Officer</w:t>
      </w:r>
      <w:r>
        <w:rPr>
          <w:rFonts w:ascii="Arial" w:hAnsi="Arial"/>
          <w:color w:val="000000"/>
        </w:rPr>
        <w:t xml:space="preserve"> on the </w:t>
      </w:r>
      <w:r>
        <w:rPr>
          <w:rFonts w:ascii="Arial" w:hAnsi="Arial"/>
          <w:b/>
          <w:color w:val="000000"/>
        </w:rPr>
        <w:t>Committee</w:t>
      </w:r>
      <w:r>
        <w:rPr>
          <w:rFonts w:ascii="Arial" w:hAnsi="Arial"/>
          <w:color w:val="000000"/>
        </w:rPr>
        <w:t xml:space="preserve"> shall have one vote.</w:t>
      </w:r>
    </w:p>
    <w:p w14:paraId="4CB8923F" w14:textId="0D9B0A84" w:rsidR="00A64314" w:rsidRDefault="00F21628">
      <w:r w:rsidRPr="00260283">
        <w:rPr>
          <w:rFonts w:ascii="Arial" w:hAnsi="Arial"/>
          <w:color w:val="FF0000"/>
        </w:rPr>
        <w:t xml:space="preserve"> </w:t>
      </w:r>
      <w:r>
        <w:rPr>
          <w:rFonts w:ascii="Arial" w:hAnsi="Arial"/>
          <w:color w:val="000000"/>
        </w:rPr>
        <w:t xml:space="preserve">If at a meeting of the </w:t>
      </w:r>
      <w:r>
        <w:rPr>
          <w:rFonts w:ascii="Arial" w:hAnsi="Arial"/>
          <w:b/>
          <w:color w:val="000000"/>
        </w:rPr>
        <w:t>Committee</w:t>
      </w:r>
      <w:r>
        <w:rPr>
          <w:rFonts w:ascii="Arial" w:hAnsi="Arial"/>
          <w:color w:val="000000"/>
        </w:rPr>
        <w:t xml:space="preserve">, the chairperson is not present, the members of the </w:t>
      </w:r>
      <w:r>
        <w:rPr>
          <w:rFonts w:ascii="Arial" w:hAnsi="Arial"/>
          <w:b/>
          <w:color w:val="000000"/>
        </w:rPr>
        <w:t>Committee</w:t>
      </w:r>
      <w:r>
        <w:rPr>
          <w:rFonts w:ascii="Arial" w:hAnsi="Arial"/>
          <w:color w:val="000000"/>
        </w:rPr>
        <w:t xml:space="preserve"> present may choose one of their </w:t>
      </w:r>
      <w:proofErr w:type="gramStart"/>
      <w:r>
        <w:rPr>
          <w:rFonts w:ascii="Arial" w:hAnsi="Arial"/>
          <w:color w:val="000000"/>
        </w:rPr>
        <w:t>number</w:t>
      </w:r>
      <w:proofErr w:type="gramEnd"/>
      <w:r>
        <w:rPr>
          <w:rFonts w:ascii="Arial" w:hAnsi="Arial"/>
          <w:color w:val="000000"/>
        </w:rPr>
        <w:t xml:space="preserve"> to be chairperson of th</w:t>
      </w:r>
      <w:r w:rsidR="009E1EF6">
        <w:rPr>
          <w:rFonts w:ascii="Arial" w:hAnsi="Arial"/>
          <w:color w:val="000000"/>
        </w:rPr>
        <w:t>at</w:t>
      </w:r>
      <w:r>
        <w:rPr>
          <w:rFonts w:ascii="Arial" w:hAnsi="Arial"/>
          <w:color w:val="000000"/>
        </w:rPr>
        <w:t xml:space="preserve"> meeting. </w:t>
      </w:r>
      <w:r>
        <w:rPr>
          <w:rFonts w:ascii="Arial" w:hAnsi="Arial"/>
          <w:color w:val="000000"/>
        </w:rPr>
        <w:lastRenderedPageBreak/>
        <w:t xml:space="preserve">The chairperson does not have a casting vote in the event of a tied vote on any resolution of the </w:t>
      </w:r>
      <w:r>
        <w:rPr>
          <w:rFonts w:ascii="Arial" w:hAnsi="Arial"/>
          <w:b/>
          <w:color w:val="000000"/>
        </w:rPr>
        <w:t>Committee</w:t>
      </w:r>
      <w:r>
        <w:rPr>
          <w:rFonts w:ascii="Arial" w:hAnsi="Arial"/>
          <w:color w:val="000000"/>
        </w:rPr>
        <w:t>.</w:t>
      </w:r>
    </w:p>
    <w:p w14:paraId="5FCF6A27" w14:textId="77777777" w:rsidR="00A64314" w:rsidRDefault="00F21628">
      <w:r>
        <w:rPr>
          <w:rFonts w:ascii="Arial" w:hAnsi="Arial"/>
          <w:color w:val="000000"/>
        </w:rPr>
        <w:t xml:space="preserve">Except as otherwise provided in this </w:t>
      </w:r>
      <w:r>
        <w:rPr>
          <w:rFonts w:ascii="Arial" w:hAnsi="Arial"/>
          <w:b/>
          <w:color w:val="000000"/>
        </w:rPr>
        <w:t>Constitution</w:t>
      </w:r>
      <w:r>
        <w:rPr>
          <w:rFonts w:ascii="Arial" w:hAnsi="Arial"/>
          <w:color w:val="000000"/>
        </w:rPr>
        <w:t xml:space="preserve">, the </w:t>
      </w:r>
      <w:r>
        <w:rPr>
          <w:rFonts w:ascii="Arial" w:hAnsi="Arial"/>
          <w:b/>
          <w:color w:val="000000"/>
        </w:rPr>
        <w:t>Committee</w:t>
      </w:r>
      <w:r>
        <w:rPr>
          <w:rFonts w:ascii="Arial" w:hAnsi="Arial"/>
          <w:color w:val="000000"/>
        </w:rPr>
        <w:t xml:space="preserve"> may regulate its own procedure.</w:t>
      </w:r>
    </w:p>
    <w:p w14:paraId="33285042" w14:textId="77777777" w:rsidR="00A64314" w:rsidRDefault="00F21628">
      <w:r>
        <w:br/>
      </w:r>
    </w:p>
    <w:p w14:paraId="2C9BB1A5" w14:textId="31F431B8" w:rsidR="00A64314" w:rsidRDefault="002A66A5">
      <w:pPr>
        <w:pStyle w:val="Heading3"/>
        <w:spacing w:before="0"/>
      </w:pPr>
      <w:r>
        <w:rPr>
          <w:rFonts w:ascii="Arial" w:hAnsi="Arial"/>
          <w:color w:val="005E76"/>
          <w:sz w:val="26"/>
        </w:rPr>
        <w:t>5.2 Frequency</w:t>
      </w:r>
    </w:p>
    <w:p w14:paraId="6BFACD39" w14:textId="77777777" w:rsidR="00A64314" w:rsidRDefault="00F21628">
      <w:r>
        <w:rPr>
          <w:rFonts w:ascii="Arial" w:hAnsi="Arial"/>
          <w:color w:val="000000"/>
        </w:rPr>
        <w:t xml:space="preserve">The </w:t>
      </w:r>
      <w:r>
        <w:rPr>
          <w:rFonts w:ascii="Arial" w:hAnsi="Arial"/>
          <w:b/>
          <w:color w:val="000000"/>
        </w:rPr>
        <w:t>Committee</w:t>
      </w:r>
      <w:r>
        <w:rPr>
          <w:rFonts w:ascii="Arial" w:hAnsi="Arial"/>
          <w:color w:val="000000"/>
        </w:rPr>
        <w:t xml:space="preserve"> shall meet at least quarterly at such times and places and in such manner (including by audio, audio and visual, or electronic communication) as it may determine and otherwise where and as convened by the </w:t>
      </w:r>
      <w:r>
        <w:rPr>
          <w:rFonts w:ascii="Arial" w:hAnsi="Arial"/>
          <w:b/>
          <w:color w:val="000000"/>
        </w:rPr>
        <w:t>Chairperson</w:t>
      </w:r>
      <w:r>
        <w:rPr>
          <w:rFonts w:ascii="Arial" w:hAnsi="Arial"/>
          <w:color w:val="000000"/>
        </w:rPr>
        <w:t xml:space="preserve"> or </w:t>
      </w:r>
      <w:r>
        <w:rPr>
          <w:rFonts w:ascii="Arial" w:hAnsi="Arial"/>
          <w:b/>
          <w:color w:val="000000"/>
        </w:rPr>
        <w:t>Secretary</w:t>
      </w:r>
      <w:r>
        <w:rPr>
          <w:rFonts w:ascii="Arial" w:hAnsi="Arial"/>
          <w:color w:val="000000"/>
        </w:rPr>
        <w:t>.</w:t>
      </w:r>
    </w:p>
    <w:p w14:paraId="0F9FEC16" w14:textId="77777777" w:rsidR="00A64314" w:rsidRDefault="00F21628">
      <w:r>
        <w:rPr>
          <w:rFonts w:ascii="Arial" w:hAnsi="Arial"/>
          <w:color w:val="000000"/>
        </w:rPr>
        <w:t xml:space="preserve">The </w:t>
      </w:r>
      <w:r>
        <w:rPr>
          <w:rFonts w:ascii="Arial" w:hAnsi="Arial"/>
          <w:b/>
          <w:color w:val="000000"/>
        </w:rPr>
        <w:t>Secretary</w:t>
      </w:r>
      <w:r>
        <w:rPr>
          <w:rFonts w:ascii="Arial" w:hAnsi="Arial"/>
          <w:color w:val="000000"/>
        </w:rPr>
        <w:t xml:space="preserve">, or other </w:t>
      </w:r>
      <w:r>
        <w:rPr>
          <w:rFonts w:ascii="Arial" w:hAnsi="Arial"/>
          <w:b/>
          <w:color w:val="000000"/>
        </w:rPr>
        <w:t>Committee</w:t>
      </w:r>
      <w:r>
        <w:rPr>
          <w:rFonts w:ascii="Arial" w:hAnsi="Arial"/>
          <w:color w:val="000000"/>
        </w:rPr>
        <w:t xml:space="preserve"> </w:t>
      </w:r>
      <w:proofErr w:type="gramStart"/>
      <w:r>
        <w:rPr>
          <w:rFonts w:ascii="Arial" w:hAnsi="Arial"/>
          <w:color w:val="000000"/>
        </w:rPr>
        <w:t>member</w:t>
      </w:r>
      <w:proofErr w:type="gramEnd"/>
      <w:r>
        <w:rPr>
          <w:rFonts w:ascii="Arial" w:hAnsi="Arial"/>
          <w:color w:val="000000"/>
        </w:rPr>
        <w:t xml:space="preserve"> nominated by the </w:t>
      </w:r>
      <w:r>
        <w:rPr>
          <w:rFonts w:ascii="Arial" w:hAnsi="Arial"/>
          <w:b/>
          <w:color w:val="000000"/>
        </w:rPr>
        <w:t>Committee</w:t>
      </w:r>
      <w:r>
        <w:rPr>
          <w:rFonts w:ascii="Arial" w:hAnsi="Arial"/>
          <w:color w:val="000000"/>
        </w:rPr>
        <w:t xml:space="preserve">, shall give to all </w:t>
      </w:r>
      <w:r>
        <w:rPr>
          <w:rFonts w:ascii="Arial" w:hAnsi="Arial"/>
          <w:b/>
          <w:color w:val="000000"/>
        </w:rPr>
        <w:t>Committee</w:t>
      </w:r>
      <w:r>
        <w:rPr>
          <w:rFonts w:ascii="Arial" w:hAnsi="Arial"/>
          <w:color w:val="000000"/>
        </w:rPr>
        <w:t xml:space="preserve"> members not less than 5 </w:t>
      </w:r>
      <w:r>
        <w:rPr>
          <w:rFonts w:ascii="Arial" w:hAnsi="Arial"/>
          <w:b/>
          <w:color w:val="000000"/>
        </w:rPr>
        <w:t>Working Days’</w:t>
      </w:r>
      <w:r>
        <w:rPr>
          <w:rFonts w:ascii="Arial" w:hAnsi="Arial"/>
          <w:color w:val="000000"/>
        </w:rPr>
        <w:t xml:space="preserve"> notice of </w:t>
      </w:r>
      <w:r>
        <w:rPr>
          <w:rFonts w:ascii="Arial" w:hAnsi="Arial"/>
          <w:b/>
          <w:color w:val="000000"/>
        </w:rPr>
        <w:t>Committee</w:t>
      </w:r>
      <w:r>
        <w:rPr>
          <w:rFonts w:ascii="Arial" w:hAnsi="Arial"/>
          <w:color w:val="000000"/>
        </w:rPr>
        <w:t xml:space="preserve"> meetings, but in cases of urgency a shorter period of notice shall suffice.</w:t>
      </w:r>
    </w:p>
    <w:p w14:paraId="0530BC85" w14:textId="77777777" w:rsidR="00A64314" w:rsidRDefault="00F21628">
      <w:r>
        <w:br/>
      </w:r>
    </w:p>
    <w:p w14:paraId="39BCFA75" w14:textId="709D9F45" w:rsidR="00A64314" w:rsidRDefault="002A66A5">
      <w:pPr>
        <w:pStyle w:val="Heading2"/>
        <w:spacing w:before="0"/>
      </w:pPr>
      <w:r>
        <w:rPr>
          <w:rFonts w:ascii="Arial" w:hAnsi="Arial"/>
          <w:color w:val="00A9E0"/>
          <w:sz w:val="30"/>
        </w:rPr>
        <w:t>6: Officers</w:t>
      </w:r>
    </w:p>
    <w:p w14:paraId="21E12090" w14:textId="7BDFF51E" w:rsidR="00A64314" w:rsidRDefault="008631C1">
      <w:pPr>
        <w:pStyle w:val="Heading3"/>
        <w:spacing w:before="0"/>
      </w:pPr>
      <w:r>
        <w:rPr>
          <w:rFonts w:ascii="Arial" w:hAnsi="Arial"/>
          <w:color w:val="005E76"/>
          <w:sz w:val="26"/>
        </w:rPr>
        <w:t>6.1 Qualifications of officers</w:t>
      </w:r>
    </w:p>
    <w:p w14:paraId="54AB07C8" w14:textId="77777777" w:rsidR="00A64314" w:rsidRDefault="00F21628">
      <w:r>
        <w:rPr>
          <w:rFonts w:ascii="Arial" w:hAnsi="Arial"/>
          <w:color w:val="000000"/>
        </w:rPr>
        <w:t xml:space="preserve">Every </w:t>
      </w:r>
      <w:r>
        <w:rPr>
          <w:rFonts w:ascii="Arial" w:hAnsi="Arial"/>
          <w:b/>
          <w:color w:val="000000"/>
        </w:rPr>
        <w:t>Officer</w:t>
      </w:r>
      <w:r>
        <w:rPr>
          <w:rFonts w:ascii="Arial" w:hAnsi="Arial"/>
          <w:color w:val="000000"/>
        </w:rPr>
        <w:t xml:space="preserve"> must be a natural person who—</w:t>
      </w:r>
    </w:p>
    <w:p w14:paraId="40566AD5" w14:textId="77777777" w:rsidR="00A64314" w:rsidRDefault="00F21628" w:rsidP="00811350">
      <w:pPr>
        <w:numPr>
          <w:ilvl w:val="0"/>
          <w:numId w:val="20"/>
        </w:numPr>
        <w:spacing w:after="0"/>
      </w:pPr>
      <w:r>
        <w:rPr>
          <w:rFonts w:ascii="Arial" w:hAnsi="Arial"/>
          <w:color w:val="000000"/>
        </w:rPr>
        <w:t xml:space="preserve">has consented in writing to be an officer of the </w:t>
      </w:r>
      <w:r>
        <w:rPr>
          <w:rFonts w:ascii="Arial" w:hAnsi="Arial"/>
          <w:b/>
          <w:color w:val="000000"/>
        </w:rPr>
        <w:t>Society</w:t>
      </w:r>
      <w:r>
        <w:rPr>
          <w:rFonts w:ascii="Arial" w:hAnsi="Arial"/>
          <w:color w:val="000000"/>
        </w:rPr>
        <w:t>, and</w:t>
      </w:r>
    </w:p>
    <w:p w14:paraId="4E4D4BCA" w14:textId="77777777" w:rsidR="00A64314" w:rsidRDefault="00F21628" w:rsidP="00811350">
      <w:pPr>
        <w:numPr>
          <w:ilvl w:val="0"/>
          <w:numId w:val="20"/>
        </w:numPr>
        <w:spacing w:after="0"/>
      </w:pPr>
      <w:r>
        <w:rPr>
          <w:rFonts w:ascii="Arial" w:hAnsi="Arial"/>
          <w:color w:val="000000"/>
        </w:rPr>
        <w:t xml:space="preserve">certifies that they are not disqualified from being elected or appointed or otherwise holding office as an </w:t>
      </w:r>
      <w:r>
        <w:rPr>
          <w:rFonts w:ascii="Arial" w:hAnsi="Arial"/>
          <w:b/>
          <w:color w:val="000000"/>
        </w:rPr>
        <w:t>Officer</w:t>
      </w:r>
      <w:r>
        <w:rPr>
          <w:rFonts w:ascii="Arial" w:hAnsi="Arial"/>
          <w:color w:val="000000"/>
        </w:rPr>
        <w:t xml:space="preserve"> of the </w:t>
      </w:r>
      <w:r>
        <w:rPr>
          <w:rFonts w:ascii="Arial" w:hAnsi="Arial"/>
          <w:b/>
          <w:color w:val="000000"/>
        </w:rPr>
        <w:t>Society</w:t>
      </w:r>
      <w:r>
        <w:rPr>
          <w:rFonts w:ascii="Arial" w:hAnsi="Arial"/>
          <w:color w:val="000000"/>
        </w:rPr>
        <w:t>.</w:t>
      </w:r>
    </w:p>
    <w:p w14:paraId="06615921" w14:textId="77777777" w:rsidR="00A64314" w:rsidRDefault="00F21628">
      <w:r>
        <w:rPr>
          <w:rFonts w:ascii="Arial" w:hAnsi="Arial"/>
          <w:b/>
          <w:color w:val="000000"/>
        </w:rPr>
        <w:t>Officers</w:t>
      </w:r>
      <w:r>
        <w:rPr>
          <w:rFonts w:ascii="Arial" w:hAnsi="Arial"/>
          <w:color w:val="000000"/>
        </w:rPr>
        <w:t xml:space="preserve"> must not be disqualified under section 47(3) of the </w:t>
      </w:r>
      <w:r>
        <w:rPr>
          <w:rFonts w:ascii="Arial" w:hAnsi="Arial"/>
          <w:b/>
          <w:color w:val="000000"/>
        </w:rPr>
        <w:t>Act</w:t>
      </w:r>
      <w:r>
        <w:rPr>
          <w:rFonts w:ascii="Arial" w:hAnsi="Arial"/>
          <w:color w:val="000000"/>
        </w:rPr>
        <w:t xml:space="preserve"> from being appointed or holding office as an </w:t>
      </w:r>
      <w:r>
        <w:rPr>
          <w:rFonts w:ascii="Arial" w:hAnsi="Arial"/>
          <w:b/>
          <w:color w:val="000000"/>
        </w:rPr>
        <w:t>Officer</w:t>
      </w:r>
      <w:r>
        <w:rPr>
          <w:rFonts w:ascii="Arial" w:hAnsi="Arial"/>
          <w:color w:val="000000"/>
        </w:rPr>
        <w:t xml:space="preserve"> of the </w:t>
      </w:r>
      <w:r>
        <w:rPr>
          <w:rFonts w:ascii="Arial" w:hAnsi="Arial"/>
          <w:b/>
          <w:color w:val="000000"/>
        </w:rPr>
        <w:t>Society</w:t>
      </w:r>
      <w:r>
        <w:rPr>
          <w:rFonts w:ascii="Arial" w:hAnsi="Arial"/>
          <w:color w:val="000000"/>
        </w:rPr>
        <w:t>, namely—</w:t>
      </w:r>
    </w:p>
    <w:p w14:paraId="5FA50B2C" w14:textId="77777777" w:rsidR="00A64314" w:rsidRDefault="00F21628" w:rsidP="00811350">
      <w:pPr>
        <w:numPr>
          <w:ilvl w:val="0"/>
          <w:numId w:val="21"/>
        </w:numPr>
        <w:spacing w:after="0"/>
      </w:pPr>
      <w:r>
        <w:rPr>
          <w:rFonts w:ascii="Arial" w:hAnsi="Arial"/>
          <w:color w:val="000000"/>
        </w:rPr>
        <w:t>a person who is under 16 years of age</w:t>
      </w:r>
    </w:p>
    <w:p w14:paraId="59AA7C10" w14:textId="77777777" w:rsidR="00A64314" w:rsidRDefault="00F21628" w:rsidP="00811350">
      <w:pPr>
        <w:numPr>
          <w:ilvl w:val="0"/>
          <w:numId w:val="21"/>
        </w:numPr>
        <w:spacing w:after="0"/>
      </w:pPr>
      <w:r>
        <w:rPr>
          <w:rFonts w:ascii="Arial" w:hAnsi="Arial"/>
          <w:color w:val="000000"/>
        </w:rPr>
        <w:t>a person who is an undischarged bankrupt</w:t>
      </w:r>
    </w:p>
    <w:p w14:paraId="7C664CEC" w14:textId="77777777" w:rsidR="00A64314" w:rsidRDefault="00F21628" w:rsidP="00811350">
      <w:pPr>
        <w:numPr>
          <w:ilvl w:val="0"/>
          <w:numId w:val="21"/>
        </w:numPr>
        <w:spacing w:after="0"/>
      </w:pPr>
      <w:r>
        <w:rPr>
          <w:rFonts w:ascii="Arial" w:hAnsi="Arial"/>
          <w:color w:val="000000"/>
        </w:rPr>
        <w:t xml:space="preserve">a person who is prohibited from being a director or promoter of, or being concerned or taking part in the management of, an incorporated or unincorporated body under the Companies Act 1993, the Financial Markets Conduct Act 2013, or the Takeovers Act 1993, or any other similar </w:t>
      </w:r>
      <w:proofErr w:type="gramStart"/>
      <w:r>
        <w:rPr>
          <w:rFonts w:ascii="Arial" w:hAnsi="Arial"/>
          <w:color w:val="000000"/>
        </w:rPr>
        <w:t>legislation</w:t>
      </w:r>
      <w:proofErr w:type="gramEnd"/>
      <w:r>
        <w:rPr>
          <w:rFonts w:ascii="Arial" w:hAnsi="Arial"/>
          <w:color w:val="000000"/>
        </w:rPr>
        <w:t xml:space="preserve"> </w:t>
      </w:r>
    </w:p>
    <w:p w14:paraId="7BA1F523" w14:textId="77777777" w:rsidR="00A64314" w:rsidRDefault="00F21628" w:rsidP="00811350">
      <w:pPr>
        <w:numPr>
          <w:ilvl w:val="0"/>
          <w:numId w:val="21"/>
        </w:numPr>
        <w:spacing w:after="0"/>
      </w:pPr>
      <w:r>
        <w:rPr>
          <w:rFonts w:ascii="Arial" w:hAnsi="Arial"/>
          <w:color w:val="000000"/>
        </w:rPr>
        <w:t>A person who is disqualified from being a member of the governing body of a charitable entity under section 16(2) of the Charities Act 2005</w:t>
      </w:r>
    </w:p>
    <w:p w14:paraId="0F464637" w14:textId="77777777" w:rsidR="00A64314" w:rsidRDefault="00F21628" w:rsidP="00811350">
      <w:pPr>
        <w:numPr>
          <w:ilvl w:val="0"/>
          <w:numId w:val="21"/>
        </w:numPr>
        <w:spacing w:after="0"/>
      </w:pPr>
      <w:r>
        <w:rPr>
          <w:rFonts w:ascii="Arial" w:hAnsi="Arial"/>
          <w:color w:val="000000"/>
        </w:rPr>
        <w:t xml:space="preserve">a person who has been convicted of any of the following, and has been sentenced for the offence, within the last 7 years— </w:t>
      </w:r>
    </w:p>
    <w:p w14:paraId="16006142" w14:textId="77777777" w:rsidR="00A64314" w:rsidRDefault="00F21628" w:rsidP="00811350">
      <w:pPr>
        <w:numPr>
          <w:ilvl w:val="1"/>
          <w:numId w:val="21"/>
        </w:numPr>
        <w:spacing w:after="0"/>
      </w:pPr>
      <w:r>
        <w:rPr>
          <w:rFonts w:ascii="Arial" w:hAnsi="Arial"/>
          <w:color w:val="000000"/>
        </w:rPr>
        <w:t xml:space="preserve">an offence under subpart 6 of Part 4 of the </w:t>
      </w:r>
      <w:r>
        <w:rPr>
          <w:rFonts w:ascii="Arial" w:hAnsi="Arial"/>
          <w:b/>
          <w:color w:val="000000"/>
        </w:rPr>
        <w:t>Act</w:t>
      </w:r>
    </w:p>
    <w:p w14:paraId="279FDA13" w14:textId="77777777" w:rsidR="00A64314" w:rsidRDefault="00F21628" w:rsidP="00811350">
      <w:pPr>
        <w:numPr>
          <w:ilvl w:val="1"/>
          <w:numId w:val="21"/>
        </w:numPr>
        <w:spacing w:after="0"/>
      </w:pPr>
      <w:r>
        <w:rPr>
          <w:rFonts w:ascii="Arial" w:hAnsi="Arial"/>
          <w:color w:val="000000"/>
        </w:rPr>
        <w:lastRenderedPageBreak/>
        <w:t>a crime involving dishonesty (within the meaning of section 2(1) of the Crimes Act 1961)</w:t>
      </w:r>
    </w:p>
    <w:p w14:paraId="3A7DCE1D" w14:textId="77777777" w:rsidR="00A64314" w:rsidRDefault="00F21628" w:rsidP="00811350">
      <w:pPr>
        <w:numPr>
          <w:ilvl w:val="1"/>
          <w:numId w:val="21"/>
        </w:numPr>
        <w:spacing w:after="0"/>
      </w:pPr>
      <w:r>
        <w:rPr>
          <w:rFonts w:ascii="Arial" w:hAnsi="Arial"/>
          <w:color w:val="000000"/>
        </w:rPr>
        <w:t>an offence under section 143B of the Tax Administration Act 1994</w:t>
      </w:r>
    </w:p>
    <w:p w14:paraId="075905C1" w14:textId="77777777" w:rsidR="00A64314" w:rsidRDefault="00F21628" w:rsidP="00811350">
      <w:pPr>
        <w:numPr>
          <w:ilvl w:val="1"/>
          <w:numId w:val="21"/>
        </w:numPr>
        <w:spacing w:after="0"/>
      </w:pPr>
      <w:r>
        <w:rPr>
          <w:rFonts w:ascii="Arial" w:hAnsi="Arial"/>
          <w:color w:val="000000"/>
        </w:rPr>
        <w:t xml:space="preserve">an offence, in a country other than New Zealand, that is substantially </w:t>
      </w:r>
      <w:proofErr w:type="gramStart"/>
      <w:r>
        <w:rPr>
          <w:rFonts w:ascii="Arial" w:hAnsi="Arial"/>
          <w:color w:val="000000"/>
        </w:rPr>
        <w:t>similar to</w:t>
      </w:r>
      <w:proofErr w:type="gramEnd"/>
      <w:r>
        <w:rPr>
          <w:rFonts w:ascii="Arial" w:hAnsi="Arial"/>
          <w:color w:val="000000"/>
        </w:rPr>
        <w:t xml:space="preserve"> an offence specified in subparagraphs (1) to (3)</w:t>
      </w:r>
    </w:p>
    <w:p w14:paraId="7D3E8112" w14:textId="77777777" w:rsidR="00A64314" w:rsidRDefault="00F21628" w:rsidP="00811350">
      <w:pPr>
        <w:numPr>
          <w:ilvl w:val="1"/>
          <w:numId w:val="21"/>
        </w:numPr>
        <w:spacing w:after="0"/>
      </w:pPr>
      <w:r>
        <w:rPr>
          <w:rFonts w:ascii="Arial" w:hAnsi="Arial"/>
          <w:color w:val="000000"/>
        </w:rPr>
        <w:t>a money laundering offence or an offence relating to the financing of terrorism, whether in New Zealand or elsewhere</w:t>
      </w:r>
    </w:p>
    <w:p w14:paraId="61EA8613" w14:textId="77777777" w:rsidR="00A64314" w:rsidRDefault="00F21628" w:rsidP="00811350">
      <w:pPr>
        <w:numPr>
          <w:ilvl w:val="0"/>
          <w:numId w:val="21"/>
        </w:numPr>
        <w:spacing w:after="0"/>
      </w:pPr>
      <w:r>
        <w:rPr>
          <w:rFonts w:ascii="Arial" w:hAnsi="Arial"/>
          <w:color w:val="000000"/>
        </w:rPr>
        <w:t xml:space="preserve">a person subject to: </w:t>
      </w:r>
    </w:p>
    <w:p w14:paraId="7D266E86" w14:textId="77777777" w:rsidR="00A64314" w:rsidRDefault="00F21628" w:rsidP="00811350">
      <w:pPr>
        <w:numPr>
          <w:ilvl w:val="1"/>
          <w:numId w:val="22"/>
        </w:numPr>
        <w:spacing w:after="0"/>
      </w:pPr>
      <w:r>
        <w:rPr>
          <w:rFonts w:ascii="Arial" w:hAnsi="Arial"/>
          <w:color w:val="000000"/>
        </w:rPr>
        <w:t xml:space="preserve">a banning order under subpart 7 of Part 4 of the </w:t>
      </w:r>
      <w:proofErr w:type="spellStart"/>
      <w:proofErr w:type="gramStart"/>
      <w:r>
        <w:rPr>
          <w:rFonts w:ascii="Arial" w:hAnsi="Arial"/>
          <w:b/>
          <w:color w:val="000000"/>
        </w:rPr>
        <w:t>Act</w:t>
      </w:r>
      <w:r>
        <w:rPr>
          <w:rFonts w:ascii="Arial" w:hAnsi="Arial"/>
          <w:color w:val="000000"/>
        </w:rPr>
        <w:t>,or</w:t>
      </w:r>
      <w:proofErr w:type="spellEnd"/>
      <w:proofErr w:type="gramEnd"/>
    </w:p>
    <w:p w14:paraId="466B12E6" w14:textId="77777777" w:rsidR="00A64314" w:rsidRDefault="00F21628" w:rsidP="00811350">
      <w:pPr>
        <w:numPr>
          <w:ilvl w:val="1"/>
          <w:numId w:val="22"/>
        </w:numPr>
        <w:spacing w:after="0"/>
      </w:pPr>
      <w:r>
        <w:rPr>
          <w:rFonts w:ascii="Arial" w:hAnsi="Arial"/>
          <w:color w:val="000000"/>
        </w:rPr>
        <w:t>an order under section 108 of the Credit Contracts and Consumer Finance Act 2003, or</w:t>
      </w:r>
    </w:p>
    <w:p w14:paraId="14C0E417" w14:textId="77777777" w:rsidR="00A64314" w:rsidRDefault="00F21628" w:rsidP="00811350">
      <w:pPr>
        <w:numPr>
          <w:ilvl w:val="1"/>
          <w:numId w:val="22"/>
        </w:numPr>
        <w:spacing w:after="0"/>
      </w:pPr>
      <w:r>
        <w:rPr>
          <w:rFonts w:ascii="Arial" w:hAnsi="Arial"/>
          <w:color w:val="000000"/>
        </w:rPr>
        <w:t xml:space="preserve">a forfeiture order under the Criminal </w:t>
      </w:r>
      <w:r>
        <w:rPr>
          <w:rFonts w:ascii="Arial" w:hAnsi="Arial"/>
          <w:color w:val="000000"/>
        </w:rPr>
        <w:t>Proceeds (Recovery) Act 2009, or</w:t>
      </w:r>
    </w:p>
    <w:p w14:paraId="46FAF45D" w14:textId="77777777" w:rsidR="00A64314" w:rsidRDefault="00F21628" w:rsidP="00811350">
      <w:pPr>
        <w:numPr>
          <w:ilvl w:val="1"/>
          <w:numId w:val="22"/>
        </w:numPr>
        <w:spacing w:after="0"/>
      </w:pPr>
      <w:r>
        <w:rPr>
          <w:rFonts w:ascii="Arial" w:hAnsi="Arial"/>
          <w:color w:val="000000"/>
        </w:rPr>
        <w:t>a property order made under the Protection of Personal and Property Rights Act 1988, or whose property is managed by a trustee corporation under section 32 of that Act.</w:t>
      </w:r>
    </w:p>
    <w:p w14:paraId="247D5B7E" w14:textId="77777777" w:rsidR="00A64314" w:rsidRDefault="00F21628" w:rsidP="00811350">
      <w:pPr>
        <w:numPr>
          <w:ilvl w:val="0"/>
          <w:numId w:val="21"/>
        </w:numPr>
        <w:spacing w:after="0"/>
      </w:pPr>
      <w:r>
        <w:rPr>
          <w:rFonts w:ascii="Arial" w:hAnsi="Arial"/>
          <w:color w:val="000000"/>
        </w:rPr>
        <w:t xml:space="preserve">a person who is subject to an order that is substantially </w:t>
      </w:r>
      <w:proofErr w:type="gramStart"/>
      <w:r>
        <w:rPr>
          <w:rFonts w:ascii="Arial" w:hAnsi="Arial"/>
          <w:color w:val="000000"/>
        </w:rPr>
        <w:t>similar to</w:t>
      </w:r>
      <w:proofErr w:type="gramEnd"/>
      <w:r>
        <w:rPr>
          <w:rFonts w:ascii="Arial" w:hAnsi="Arial"/>
          <w:color w:val="000000"/>
        </w:rPr>
        <w:t xml:space="preserve"> an order referred to in paragraph (6) under a law of a country, State, or territory outside New Zealand that is a country, State, or territory prescribed by the regulations (if any) of the </w:t>
      </w:r>
      <w:r>
        <w:rPr>
          <w:rFonts w:ascii="Arial" w:hAnsi="Arial"/>
          <w:b/>
          <w:color w:val="000000"/>
        </w:rPr>
        <w:t>Act</w:t>
      </w:r>
      <w:r>
        <w:rPr>
          <w:rFonts w:ascii="Arial" w:hAnsi="Arial"/>
          <w:color w:val="000000"/>
        </w:rPr>
        <w:t>.</w:t>
      </w:r>
    </w:p>
    <w:p w14:paraId="782BC417" w14:textId="77777777" w:rsidR="00A64314" w:rsidRDefault="00F21628">
      <w:r>
        <w:rPr>
          <w:rFonts w:ascii="Arial" w:hAnsi="Arial"/>
          <w:color w:val="000000"/>
        </w:rPr>
        <w:t xml:space="preserve">Prior to election or appointment as an </w:t>
      </w:r>
      <w:r>
        <w:rPr>
          <w:rFonts w:ascii="Arial" w:hAnsi="Arial"/>
          <w:b/>
          <w:color w:val="000000"/>
        </w:rPr>
        <w:t>Officer</w:t>
      </w:r>
      <w:r>
        <w:rPr>
          <w:rFonts w:ascii="Arial" w:hAnsi="Arial"/>
          <w:color w:val="000000"/>
        </w:rPr>
        <w:t xml:space="preserve"> a person must— </w:t>
      </w:r>
    </w:p>
    <w:p w14:paraId="420EA5F5" w14:textId="77777777" w:rsidR="00A64314" w:rsidRDefault="00F21628" w:rsidP="00811350">
      <w:pPr>
        <w:numPr>
          <w:ilvl w:val="0"/>
          <w:numId w:val="23"/>
        </w:numPr>
        <w:spacing w:after="0"/>
      </w:pPr>
      <w:r>
        <w:rPr>
          <w:rFonts w:ascii="Arial" w:hAnsi="Arial"/>
          <w:color w:val="000000"/>
        </w:rPr>
        <w:t xml:space="preserve">consent in writing to be an </w:t>
      </w:r>
      <w:r>
        <w:rPr>
          <w:rFonts w:ascii="Arial" w:hAnsi="Arial"/>
          <w:b/>
          <w:color w:val="000000"/>
        </w:rPr>
        <w:t>Officer</w:t>
      </w:r>
      <w:r>
        <w:rPr>
          <w:rFonts w:ascii="Arial" w:hAnsi="Arial"/>
          <w:color w:val="000000"/>
        </w:rPr>
        <w:t>, and</w:t>
      </w:r>
    </w:p>
    <w:p w14:paraId="47018EBB" w14:textId="77777777" w:rsidR="00A64314" w:rsidRDefault="00F21628" w:rsidP="00811350">
      <w:pPr>
        <w:numPr>
          <w:ilvl w:val="0"/>
          <w:numId w:val="23"/>
        </w:numPr>
        <w:spacing w:after="0"/>
      </w:pPr>
      <w:r>
        <w:rPr>
          <w:rFonts w:ascii="Arial" w:hAnsi="Arial"/>
          <w:color w:val="000000"/>
        </w:rPr>
        <w:t xml:space="preserve">certify in writing that they are not disqualified from being elected or appointed as an </w:t>
      </w:r>
      <w:r>
        <w:rPr>
          <w:rFonts w:ascii="Arial" w:hAnsi="Arial"/>
          <w:b/>
          <w:color w:val="000000"/>
        </w:rPr>
        <w:t>Officer</w:t>
      </w:r>
      <w:r>
        <w:rPr>
          <w:rFonts w:ascii="Arial" w:hAnsi="Arial"/>
          <w:color w:val="000000"/>
        </w:rPr>
        <w:t xml:space="preserve"> either by this </w:t>
      </w:r>
      <w:r>
        <w:rPr>
          <w:rFonts w:ascii="Arial" w:hAnsi="Arial"/>
          <w:b/>
          <w:color w:val="000000"/>
        </w:rPr>
        <w:t>Constitution</w:t>
      </w:r>
      <w:r>
        <w:rPr>
          <w:rFonts w:ascii="Arial" w:hAnsi="Arial"/>
          <w:color w:val="000000"/>
        </w:rPr>
        <w:t xml:space="preserve"> or the </w:t>
      </w:r>
      <w:r>
        <w:rPr>
          <w:rFonts w:ascii="Arial" w:hAnsi="Arial"/>
          <w:b/>
          <w:color w:val="000000"/>
        </w:rPr>
        <w:t>Act</w:t>
      </w:r>
      <w:r>
        <w:rPr>
          <w:rFonts w:ascii="Arial" w:hAnsi="Arial"/>
          <w:color w:val="000000"/>
        </w:rPr>
        <w:t>.</w:t>
      </w:r>
    </w:p>
    <w:p w14:paraId="21CD76E6" w14:textId="77777777" w:rsidR="00A64314" w:rsidRDefault="00F21628">
      <w:r>
        <w:rPr>
          <w:rFonts w:ascii="Arial" w:hAnsi="Arial"/>
          <w:color w:val="000000"/>
        </w:rPr>
        <w:t xml:space="preserve">Note that only a natural person may be an </w:t>
      </w:r>
      <w:r>
        <w:rPr>
          <w:rFonts w:ascii="Arial" w:hAnsi="Arial"/>
          <w:b/>
          <w:color w:val="000000"/>
        </w:rPr>
        <w:t>Officer</w:t>
      </w:r>
      <w:r>
        <w:rPr>
          <w:rFonts w:ascii="Arial" w:hAnsi="Arial"/>
          <w:color w:val="000000"/>
        </w:rPr>
        <w:t xml:space="preserve"> and each certificate shall be retained in the </w:t>
      </w:r>
      <w:r>
        <w:rPr>
          <w:rFonts w:ascii="Arial" w:hAnsi="Arial"/>
          <w:b/>
          <w:color w:val="000000"/>
        </w:rPr>
        <w:t>Society’s</w:t>
      </w:r>
      <w:r>
        <w:rPr>
          <w:rFonts w:ascii="Arial" w:hAnsi="Arial"/>
          <w:color w:val="000000"/>
        </w:rPr>
        <w:t xml:space="preserve"> records.</w:t>
      </w:r>
    </w:p>
    <w:p w14:paraId="62571CA9" w14:textId="77777777" w:rsidR="00A64314" w:rsidRDefault="00F21628">
      <w:r>
        <w:br/>
      </w:r>
    </w:p>
    <w:p w14:paraId="42F367B2" w14:textId="404E2223" w:rsidR="00A64314" w:rsidRDefault="008631C1">
      <w:pPr>
        <w:pStyle w:val="Heading3"/>
        <w:spacing w:before="0"/>
      </w:pPr>
      <w:r>
        <w:rPr>
          <w:rFonts w:ascii="Arial" w:hAnsi="Arial"/>
          <w:color w:val="005E76"/>
          <w:sz w:val="26"/>
        </w:rPr>
        <w:t>6.2 Officers' duties</w:t>
      </w:r>
    </w:p>
    <w:p w14:paraId="0EDDEB83" w14:textId="77777777" w:rsidR="00A64314" w:rsidRDefault="00F21628">
      <w:pPr>
        <w:spacing w:after="0"/>
      </w:pPr>
      <w:r>
        <w:rPr>
          <w:rFonts w:ascii="Arial" w:hAnsi="Arial"/>
          <w:color w:val="000000"/>
        </w:rPr>
        <w:t xml:space="preserve">At all times each </w:t>
      </w:r>
      <w:r>
        <w:rPr>
          <w:rFonts w:ascii="Arial" w:hAnsi="Arial"/>
          <w:b/>
          <w:color w:val="000000"/>
        </w:rPr>
        <w:t>Officer</w:t>
      </w:r>
      <w:r>
        <w:rPr>
          <w:rFonts w:ascii="Arial" w:hAnsi="Arial"/>
          <w:color w:val="000000"/>
        </w:rPr>
        <w:t>:</w:t>
      </w:r>
    </w:p>
    <w:p w14:paraId="72A0BDE1" w14:textId="1CD433B7" w:rsidR="00A64314" w:rsidRDefault="00F21628" w:rsidP="00811350">
      <w:pPr>
        <w:numPr>
          <w:ilvl w:val="0"/>
          <w:numId w:val="24"/>
        </w:numPr>
        <w:spacing w:after="0"/>
      </w:pPr>
      <w:r>
        <w:rPr>
          <w:rFonts w:ascii="Arial" w:hAnsi="Arial"/>
          <w:color w:val="000000"/>
        </w:rPr>
        <w:t xml:space="preserve">shall act in good faith and in what </w:t>
      </w:r>
      <w:r w:rsidR="00260283" w:rsidRPr="00260283">
        <w:rPr>
          <w:rFonts w:ascii="Arial" w:hAnsi="Arial"/>
          <w:color w:val="000000"/>
        </w:rPr>
        <w:t>they believe</w:t>
      </w:r>
      <w:r>
        <w:rPr>
          <w:rFonts w:ascii="Arial" w:hAnsi="Arial"/>
          <w:color w:val="000000"/>
        </w:rPr>
        <w:t xml:space="preserve"> to be the best interests of the </w:t>
      </w:r>
      <w:r>
        <w:rPr>
          <w:rFonts w:ascii="Arial" w:hAnsi="Arial"/>
          <w:b/>
          <w:color w:val="000000"/>
        </w:rPr>
        <w:t>Society</w:t>
      </w:r>
      <w:r>
        <w:rPr>
          <w:rFonts w:ascii="Arial" w:hAnsi="Arial"/>
          <w:color w:val="000000"/>
        </w:rPr>
        <w:t>,</w:t>
      </w:r>
    </w:p>
    <w:p w14:paraId="1BA150E9" w14:textId="77777777" w:rsidR="00A64314" w:rsidRDefault="00F21628" w:rsidP="00811350">
      <w:pPr>
        <w:numPr>
          <w:ilvl w:val="0"/>
          <w:numId w:val="24"/>
        </w:numPr>
        <w:spacing w:after="0"/>
      </w:pPr>
      <w:r>
        <w:rPr>
          <w:rFonts w:ascii="Arial" w:hAnsi="Arial"/>
          <w:color w:val="000000"/>
        </w:rPr>
        <w:t>must exercise all powers for a proper purpose,</w:t>
      </w:r>
    </w:p>
    <w:p w14:paraId="16A9AAFA" w14:textId="77777777" w:rsidR="00A64314" w:rsidRDefault="00F21628" w:rsidP="00811350">
      <w:pPr>
        <w:numPr>
          <w:ilvl w:val="0"/>
          <w:numId w:val="24"/>
        </w:numPr>
        <w:spacing w:after="0"/>
      </w:pPr>
      <w:r>
        <w:rPr>
          <w:rFonts w:ascii="Arial" w:hAnsi="Arial"/>
          <w:color w:val="000000"/>
        </w:rPr>
        <w:t xml:space="preserve">must not act, or agree to the </w:t>
      </w:r>
      <w:r>
        <w:rPr>
          <w:rFonts w:ascii="Arial" w:hAnsi="Arial"/>
          <w:b/>
          <w:color w:val="000000"/>
        </w:rPr>
        <w:t>Society</w:t>
      </w:r>
      <w:r>
        <w:rPr>
          <w:rFonts w:ascii="Arial" w:hAnsi="Arial"/>
          <w:color w:val="000000"/>
        </w:rPr>
        <w:t xml:space="preserve"> acting, in a manner that contravenes the </w:t>
      </w:r>
      <w:r>
        <w:rPr>
          <w:rFonts w:ascii="Arial" w:hAnsi="Arial"/>
          <w:b/>
          <w:color w:val="000000"/>
        </w:rPr>
        <w:t>Act</w:t>
      </w:r>
      <w:r>
        <w:rPr>
          <w:rFonts w:ascii="Arial" w:hAnsi="Arial"/>
          <w:color w:val="000000"/>
        </w:rPr>
        <w:t xml:space="preserve"> or this </w:t>
      </w:r>
      <w:r>
        <w:rPr>
          <w:rFonts w:ascii="Arial" w:hAnsi="Arial"/>
          <w:b/>
          <w:color w:val="000000"/>
        </w:rPr>
        <w:t>Constitution</w:t>
      </w:r>
      <w:r>
        <w:rPr>
          <w:rFonts w:ascii="Arial" w:hAnsi="Arial"/>
          <w:color w:val="000000"/>
        </w:rPr>
        <w:t>,</w:t>
      </w:r>
    </w:p>
    <w:p w14:paraId="0610F25E" w14:textId="77777777" w:rsidR="00A64314" w:rsidRDefault="00F21628" w:rsidP="00811350">
      <w:pPr>
        <w:numPr>
          <w:ilvl w:val="0"/>
          <w:numId w:val="24"/>
        </w:numPr>
        <w:spacing w:after="0"/>
      </w:pPr>
      <w:r>
        <w:rPr>
          <w:rFonts w:ascii="Arial" w:hAnsi="Arial"/>
          <w:color w:val="000000"/>
        </w:rPr>
        <w:t xml:space="preserve">when exercising powers or performing duties as an </w:t>
      </w:r>
      <w:r>
        <w:rPr>
          <w:rFonts w:ascii="Arial" w:hAnsi="Arial"/>
          <w:b/>
          <w:color w:val="000000"/>
        </w:rPr>
        <w:t>Officer</w:t>
      </w:r>
      <w:r>
        <w:rPr>
          <w:rFonts w:ascii="Arial" w:hAnsi="Arial"/>
          <w:color w:val="000000"/>
        </w:rPr>
        <w:t xml:space="preserve">, must exercise the care and diligence that a reasonable person with the same responsibilities would exercise in the same circumstances </w:t>
      </w:r>
      <w:proofErr w:type="gramStart"/>
      <w:r>
        <w:rPr>
          <w:rFonts w:ascii="Arial" w:hAnsi="Arial"/>
          <w:color w:val="000000"/>
        </w:rPr>
        <w:t>taking into account</w:t>
      </w:r>
      <w:proofErr w:type="gramEnd"/>
      <w:r>
        <w:rPr>
          <w:rFonts w:ascii="Arial" w:hAnsi="Arial"/>
          <w:color w:val="000000"/>
        </w:rPr>
        <w:t>, but without limitation:</w:t>
      </w:r>
    </w:p>
    <w:p w14:paraId="532EC6CE" w14:textId="77777777" w:rsidR="00A64314" w:rsidRDefault="00F21628" w:rsidP="00811350">
      <w:pPr>
        <w:numPr>
          <w:ilvl w:val="1"/>
          <w:numId w:val="24"/>
        </w:numPr>
        <w:spacing w:after="0"/>
      </w:pPr>
      <w:r>
        <w:rPr>
          <w:rFonts w:ascii="Arial" w:hAnsi="Arial"/>
          <w:color w:val="000000"/>
        </w:rPr>
        <w:t xml:space="preserve">the nature of the </w:t>
      </w:r>
      <w:r>
        <w:rPr>
          <w:rFonts w:ascii="Arial" w:hAnsi="Arial"/>
          <w:b/>
          <w:color w:val="000000"/>
        </w:rPr>
        <w:t>Society</w:t>
      </w:r>
      <w:r>
        <w:rPr>
          <w:rFonts w:ascii="Arial" w:hAnsi="Arial"/>
          <w:color w:val="000000"/>
        </w:rPr>
        <w:t>,</w:t>
      </w:r>
    </w:p>
    <w:p w14:paraId="448DB1B1" w14:textId="77777777" w:rsidR="00A64314" w:rsidRDefault="00F21628" w:rsidP="00811350">
      <w:pPr>
        <w:numPr>
          <w:ilvl w:val="1"/>
          <w:numId w:val="24"/>
        </w:numPr>
        <w:spacing w:after="0"/>
      </w:pPr>
      <w:r>
        <w:rPr>
          <w:rFonts w:ascii="Arial" w:hAnsi="Arial"/>
          <w:color w:val="000000"/>
        </w:rPr>
        <w:t xml:space="preserve">the nature of the decision, and </w:t>
      </w:r>
    </w:p>
    <w:p w14:paraId="0AE69983" w14:textId="77777777" w:rsidR="00A64314" w:rsidRDefault="00F21628" w:rsidP="00811350">
      <w:pPr>
        <w:numPr>
          <w:ilvl w:val="1"/>
          <w:numId w:val="24"/>
        </w:numPr>
        <w:spacing w:after="0"/>
      </w:pPr>
      <w:r>
        <w:rPr>
          <w:rFonts w:ascii="Arial" w:hAnsi="Arial"/>
          <w:color w:val="000000"/>
        </w:rPr>
        <w:lastRenderedPageBreak/>
        <w:t xml:space="preserve">the position of the </w:t>
      </w:r>
      <w:r>
        <w:rPr>
          <w:rFonts w:ascii="Arial" w:hAnsi="Arial"/>
          <w:b/>
          <w:color w:val="000000"/>
        </w:rPr>
        <w:t>Officer</w:t>
      </w:r>
      <w:r>
        <w:rPr>
          <w:rFonts w:ascii="Arial" w:hAnsi="Arial"/>
          <w:color w:val="000000"/>
        </w:rPr>
        <w:t xml:space="preserve"> and the nature of the responsibilities undertaken by him or her</w:t>
      </w:r>
    </w:p>
    <w:p w14:paraId="4B9BF1A2" w14:textId="77777777" w:rsidR="00A64314" w:rsidRDefault="00F21628" w:rsidP="00811350">
      <w:pPr>
        <w:numPr>
          <w:ilvl w:val="0"/>
          <w:numId w:val="24"/>
        </w:numPr>
        <w:spacing w:after="0"/>
      </w:pPr>
      <w:r>
        <w:rPr>
          <w:rFonts w:ascii="Arial" w:hAnsi="Arial"/>
          <w:color w:val="000000"/>
        </w:rPr>
        <w:t xml:space="preserve">must not agree to the activities of the </w:t>
      </w:r>
      <w:r>
        <w:rPr>
          <w:rFonts w:ascii="Arial" w:hAnsi="Arial"/>
          <w:b/>
          <w:color w:val="000000"/>
        </w:rPr>
        <w:t>Society</w:t>
      </w:r>
      <w:r>
        <w:rPr>
          <w:rFonts w:ascii="Arial" w:hAnsi="Arial"/>
          <w:color w:val="000000"/>
        </w:rPr>
        <w:t xml:space="preserve"> being carried on in a manner likely to create a substantial risk of serious loss to the </w:t>
      </w:r>
      <w:r>
        <w:rPr>
          <w:rFonts w:ascii="Arial" w:hAnsi="Arial"/>
          <w:b/>
          <w:color w:val="000000"/>
        </w:rPr>
        <w:t>Society</w:t>
      </w:r>
      <w:r>
        <w:rPr>
          <w:rFonts w:ascii="Arial" w:hAnsi="Arial"/>
          <w:color w:val="000000"/>
        </w:rPr>
        <w:t xml:space="preserve"> or to the </w:t>
      </w:r>
      <w:r>
        <w:rPr>
          <w:rFonts w:ascii="Arial" w:hAnsi="Arial"/>
          <w:b/>
          <w:color w:val="000000"/>
        </w:rPr>
        <w:t>Society’s</w:t>
      </w:r>
      <w:r>
        <w:rPr>
          <w:rFonts w:ascii="Arial" w:hAnsi="Arial"/>
          <w:color w:val="000000"/>
        </w:rPr>
        <w:t xml:space="preserve"> creditors, or cause or allow the activities of the </w:t>
      </w:r>
      <w:r>
        <w:rPr>
          <w:rFonts w:ascii="Arial" w:hAnsi="Arial"/>
          <w:b/>
          <w:color w:val="000000"/>
        </w:rPr>
        <w:t>Society</w:t>
      </w:r>
      <w:r>
        <w:rPr>
          <w:rFonts w:ascii="Arial" w:hAnsi="Arial"/>
          <w:color w:val="000000"/>
        </w:rPr>
        <w:t xml:space="preserve"> to be carried on in a manner likely to create a substantial risk of serious loss to the </w:t>
      </w:r>
      <w:r>
        <w:rPr>
          <w:rFonts w:ascii="Arial" w:hAnsi="Arial"/>
          <w:b/>
          <w:color w:val="000000"/>
        </w:rPr>
        <w:t>Society</w:t>
      </w:r>
      <w:r>
        <w:rPr>
          <w:rFonts w:ascii="Arial" w:hAnsi="Arial"/>
          <w:color w:val="000000"/>
        </w:rPr>
        <w:t xml:space="preserve"> or to the </w:t>
      </w:r>
      <w:r>
        <w:rPr>
          <w:rFonts w:ascii="Arial" w:hAnsi="Arial"/>
          <w:b/>
          <w:color w:val="000000"/>
        </w:rPr>
        <w:t>Society’s</w:t>
      </w:r>
      <w:r>
        <w:rPr>
          <w:rFonts w:ascii="Arial" w:hAnsi="Arial"/>
          <w:color w:val="000000"/>
        </w:rPr>
        <w:t xml:space="preserve"> creditors, and</w:t>
      </w:r>
    </w:p>
    <w:p w14:paraId="3891B2C9" w14:textId="701013B5" w:rsidR="00A64314" w:rsidRDefault="00F21628" w:rsidP="00811350">
      <w:pPr>
        <w:numPr>
          <w:ilvl w:val="0"/>
          <w:numId w:val="24"/>
        </w:numPr>
        <w:spacing w:after="0"/>
      </w:pPr>
      <w:r>
        <w:rPr>
          <w:rFonts w:ascii="Arial" w:hAnsi="Arial"/>
          <w:color w:val="000000"/>
        </w:rPr>
        <w:t xml:space="preserve">must not agree to </w:t>
      </w:r>
      <w:proofErr w:type="gramStart"/>
      <w:r>
        <w:rPr>
          <w:rFonts w:ascii="Arial" w:hAnsi="Arial"/>
          <w:color w:val="000000"/>
        </w:rPr>
        <w:t xml:space="preserve">the </w:t>
      </w:r>
      <w:r>
        <w:rPr>
          <w:rFonts w:ascii="Arial" w:hAnsi="Arial"/>
          <w:b/>
          <w:color w:val="000000"/>
        </w:rPr>
        <w:t>Society</w:t>
      </w:r>
      <w:proofErr w:type="gramEnd"/>
      <w:r>
        <w:rPr>
          <w:rFonts w:ascii="Arial" w:hAnsi="Arial"/>
          <w:color w:val="000000"/>
        </w:rPr>
        <w:t xml:space="preserve"> incurring an obligation unless</w:t>
      </w:r>
      <w:r w:rsidR="00260283">
        <w:rPr>
          <w:rFonts w:ascii="Arial" w:hAnsi="Arial"/>
          <w:color w:val="000000"/>
        </w:rPr>
        <w:t xml:space="preserve"> they believe at </w:t>
      </w:r>
      <w:r>
        <w:rPr>
          <w:rFonts w:ascii="Arial" w:hAnsi="Arial"/>
          <w:color w:val="000000"/>
        </w:rPr>
        <w:t xml:space="preserve">that time on reasonable grounds that the </w:t>
      </w:r>
      <w:r>
        <w:rPr>
          <w:rFonts w:ascii="Arial" w:hAnsi="Arial"/>
          <w:b/>
          <w:color w:val="000000"/>
        </w:rPr>
        <w:t>Society</w:t>
      </w:r>
      <w:r>
        <w:rPr>
          <w:rFonts w:ascii="Arial" w:hAnsi="Arial"/>
          <w:color w:val="000000"/>
        </w:rPr>
        <w:t xml:space="preserve"> will be able to perform the obligation when it is required to do so.</w:t>
      </w:r>
    </w:p>
    <w:p w14:paraId="4884A82E" w14:textId="77777777" w:rsidR="00A64314" w:rsidRDefault="00F21628">
      <w:r>
        <w:br/>
      </w:r>
    </w:p>
    <w:p w14:paraId="2434BA6A" w14:textId="4931FB0C" w:rsidR="00A64314" w:rsidRDefault="008631C1">
      <w:pPr>
        <w:pStyle w:val="Heading3"/>
        <w:spacing w:before="0"/>
      </w:pPr>
      <w:r>
        <w:rPr>
          <w:rFonts w:ascii="Arial" w:hAnsi="Arial"/>
          <w:color w:val="005E76"/>
          <w:sz w:val="26"/>
        </w:rPr>
        <w:t>6.3 Election or appointment of officers</w:t>
      </w:r>
    </w:p>
    <w:p w14:paraId="15E035D9" w14:textId="77777777" w:rsidR="00A64314" w:rsidRDefault="00F21628">
      <w:r>
        <w:rPr>
          <w:rFonts w:ascii="Arial" w:hAnsi="Arial"/>
          <w:color w:val="000000"/>
        </w:rPr>
        <w:t xml:space="preserve">The election of </w:t>
      </w:r>
      <w:r>
        <w:rPr>
          <w:rFonts w:ascii="Arial" w:hAnsi="Arial"/>
          <w:b/>
          <w:color w:val="000000"/>
        </w:rPr>
        <w:t>Officers</w:t>
      </w:r>
      <w:r>
        <w:rPr>
          <w:rFonts w:ascii="Arial" w:hAnsi="Arial"/>
          <w:color w:val="000000"/>
        </w:rPr>
        <w:t xml:space="preserve"> shall be conducted as follows.</w:t>
      </w:r>
    </w:p>
    <w:p w14:paraId="557E884B" w14:textId="77777777" w:rsidR="00A64314" w:rsidRDefault="00F21628" w:rsidP="00811350">
      <w:pPr>
        <w:numPr>
          <w:ilvl w:val="0"/>
          <w:numId w:val="25"/>
        </w:numPr>
        <w:spacing w:after="0"/>
      </w:pPr>
      <w:r>
        <w:rPr>
          <w:rFonts w:ascii="Arial" w:hAnsi="Arial"/>
          <w:b/>
          <w:color w:val="000000"/>
        </w:rPr>
        <w:t>Officers</w:t>
      </w:r>
      <w:r>
        <w:rPr>
          <w:rFonts w:ascii="Arial" w:hAnsi="Arial"/>
          <w:color w:val="000000"/>
        </w:rPr>
        <w:t xml:space="preserve"> shall be elected during </w:t>
      </w:r>
      <w:r>
        <w:rPr>
          <w:rFonts w:ascii="Arial" w:hAnsi="Arial"/>
          <w:b/>
          <w:color w:val="000000"/>
        </w:rPr>
        <w:t>Annual General Meetings</w:t>
      </w:r>
      <w:r>
        <w:rPr>
          <w:rFonts w:ascii="Arial" w:hAnsi="Arial"/>
          <w:color w:val="000000"/>
        </w:rPr>
        <w:t xml:space="preserve">. However, if a vacancy in the position of any </w:t>
      </w:r>
      <w:r>
        <w:rPr>
          <w:rFonts w:ascii="Arial" w:hAnsi="Arial"/>
          <w:b/>
          <w:color w:val="000000"/>
        </w:rPr>
        <w:t>Officer</w:t>
      </w:r>
      <w:r>
        <w:rPr>
          <w:rFonts w:ascii="Arial" w:hAnsi="Arial"/>
          <w:color w:val="000000"/>
        </w:rPr>
        <w:t xml:space="preserve"> occurs between </w:t>
      </w:r>
      <w:r>
        <w:rPr>
          <w:rFonts w:ascii="Arial" w:hAnsi="Arial"/>
          <w:b/>
          <w:color w:val="000000"/>
        </w:rPr>
        <w:t>Annual General Meetings,</w:t>
      </w:r>
      <w:r>
        <w:rPr>
          <w:rFonts w:ascii="Arial" w:hAnsi="Arial"/>
          <w:color w:val="000000"/>
        </w:rPr>
        <w:t xml:space="preserve"> that vacancy shall be filled by resolution of the </w:t>
      </w:r>
      <w:r>
        <w:rPr>
          <w:rFonts w:ascii="Arial" w:hAnsi="Arial"/>
          <w:b/>
          <w:color w:val="000000"/>
        </w:rPr>
        <w:t>Committee</w:t>
      </w:r>
      <w:r>
        <w:rPr>
          <w:rFonts w:ascii="Arial" w:hAnsi="Arial"/>
          <w:color w:val="000000"/>
        </w:rPr>
        <w:t xml:space="preserve"> (and any such appointee must, before appointment, supply a signed consent to appointment and a certificate that the nominee is not disqualified from being appointed or holding office as </w:t>
      </w:r>
      <w:proofErr w:type="spellStart"/>
      <w:r>
        <w:rPr>
          <w:rFonts w:ascii="Arial" w:hAnsi="Arial"/>
          <w:color w:val="000000"/>
        </w:rPr>
        <w:t>a</w:t>
      </w:r>
      <w:proofErr w:type="spellEnd"/>
      <w:r>
        <w:rPr>
          <w:rFonts w:ascii="Arial" w:hAnsi="Arial"/>
          <w:color w:val="000000"/>
        </w:rPr>
        <w:t xml:space="preserve"> </w:t>
      </w:r>
      <w:r>
        <w:rPr>
          <w:rFonts w:ascii="Arial" w:hAnsi="Arial"/>
          <w:b/>
          <w:color w:val="000000"/>
        </w:rPr>
        <w:t>Officer</w:t>
      </w:r>
      <w:r>
        <w:rPr>
          <w:rFonts w:ascii="Arial" w:hAnsi="Arial"/>
          <w:color w:val="000000"/>
        </w:rPr>
        <w:t xml:space="preserve"> (as described in the ‘Qualification of Officers’ rule above). Any such appointment must be ratified at the next </w:t>
      </w:r>
      <w:r>
        <w:rPr>
          <w:rFonts w:ascii="Arial" w:hAnsi="Arial"/>
          <w:b/>
          <w:color w:val="000000"/>
        </w:rPr>
        <w:t>Annual General Meeting</w:t>
      </w:r>
      <w:r>
        <w:rPr>
          <w:rFonts w:ascii="Arial" w:hAnsi="Arial"/>
          <w:color w:val="000000"/>
        </w:rPr>
        <w:t>.</w:t>
      </w:r>
    </w:p>
    <w:p w14:paraId="723F8381" w14:textId="57809DE8" w:rsidR="00A64314" w:rsidRDefault="00F21628" w:rsidP="00811350">
      <w:pPr>
        <w:numPr>
          <w:ilvl w:val="0"/>
          <w:numId w:val="25"/>
        </w:numPr>
        <w:spacing w:after="0"/>
      </w:pPr>
      <w:r>
        <w:rPr>
          <w:rFonts w:ascii="Arial" w:hAnsi="Arial"/>
          <w:color w:val="000000"/>
        </w:rPr>
        <w:t xml:space="preserve">A candidate’s written nomination, accompanied by the written consent of the nominee with a certificate that the nominee is not disqualified from being appointed or holding office as </w:t>
      </w:r>
      <w:proofErr w:type="spellStart"/>
      <w:r>
        <w:rPr>
          <w:rFonts w:ascii="Arial" w:hAnsi="Arial"/>
          <w:color w:val="000000"/>
        </w:rPr>
        <w:t>a</w:t>
      </w:r>
      <w:proofErr w:type="spellEnd"/>
      <w:r>
        <w:rPr>
          <w:rFonts w:ascii="Arial" w:hAnsi="Arial"/>
          <w:color w:val="000000"/>
        </w:rPr>
        <w:t xml:space="preserve"> </w:t>
      </w:r>
      <w:r>
        <w:rPr>
          <w:rFonts w:ascii="Arial" w:hAnsi="Arial"/>
          <w:b/>
          <w:color w:val="000000"/>
        </w:rPr>
        <w:t>Officer</w:t>
      </w:r>
      <w:r>
        <w:rPr>
          <w:rFonts w:ascii="Arial" w:hAnsi="Arial"/>
          <w:color w:val="000000"/>
        </w:rPr>
        <w:t xml:space="preserve"> (as described in the ‘Qualification of Officers’ rule above) shall be received by the </w:t>
      </w:r>
      <w:r>
        <w:rPr>
          <w:rFonts w:ascii="Arial" w:hAnsi="Arial"/>
          <w:b/>
          <w:color w:val="000000"/>
        </w:rPr>
        <w:t>Society</w:t>
      </w:r>
      <w:r>
        <w:rPr>
          <w:rFonts w:ascii="Arial" w:hAnsi="Arial"/>
          <w:color w:val="000000"/>
        </w:rPr>
        <w:t xml:space="preserve"> at least 20 </w:t>
      </w:r>
      <w:r>
        <w:rPr>
          <w:rFonts w:ascii="Arial" w:hAnsi="Arial"/>
          <w:b/>
          <w:color w:val="000000"/>
        </w:rPr>
        <w:t>Working Days</w:t>
      </w:r>
      <w:r>
        <w:rPr>
          <w:rFonts w:ascii="Arial" w:hAnsi="Arial"/>
          <w:color w:val="000000"/>
        </w:rPr>
        <w:t xml:space="preserve"> before the date of the </w:t>
      </w:r>
      <w:r>
        <w:rPr>
          <w:rFonts w:ascii="Arial" w:hAnsi="Arial"/>
          <w:b/>
          <w:color w:val="000000"/>
        </w:rPr>
        <w:t>Annual General Meeting</w:t>
      </w:r>
      <w:r w:rsidR="008631C1">
        <w:rPr>
          <w:rFonts w:ascii="Arial" w:hAnsi="Arial"/>
          <w:color w:val="000000" w:themeColor="text1"/>
        </w:rPr>
        <w:t xml:space="preserve"> and be published on the </w:t>
      </w:r>
      <w:r w:rsidR="008631C1" w:rsidRPr="008631C1">
        <w:rPr>
          <w:rFonts w:ascii="Arial" w:hAnsi="Arial"/>
          <w:b/>
          <w:bCs/>
          <w:color w:val="000000" w:themeColor="text1"/>
        </w:rPr>
        <w:t>Society’s</w:t>
      </w:r>
      <w:r w:rsidRPr="006149A5">
        <w:rPr>
          <w:rFonts w:ascii="Arial" w:hAnsi="Arial"/>
          <w:color w:val="000000" w:themeColor="text1"/>
        </w:rPr>
        <w:t xml:space="preserve"> </w:t>
      </w:r>
      <w:r w:rsidR="008631C1">
        <w:rPr>
          <w:rFonts w:ascii="Arial" w:hAnsi="Arial"/>
          <w:color w:val="000000" w:themeColor="text1"/>
        </w:rPr>
        <w:t xml:space="preserve">website at least 10  </w:t>
      </w:r>
      <w:r w:rsidR="008631C1" w:rsidRPr="008631C1">
        <w:rPr>
          <w:rFonts w:ascii="Arial" w:hAnsi="Arial"/>
          <w:b/>
          <w:bCs/>
          <w:color w:val="000000" w:themeColor="text1"/>
        </w:rPr>
        <w:t>Working Days</w:t>
      </w:r>
      <w:r w:rsidR="008631C1">
        <w:rPr>
          <w:rFonts w:ascii="Arial" w:hAnsi="Arial"/>
          <w:color w:val="000000" w:themeColor="text1"/>
        </w:rPr>
        <w:t xml:space="preserve"> before the </w:t>
      </w:r>
      <w:r w:rsidR="008631C1" w:rsidRPr="008631C1">
        <w:rPr>
          <w:rFonts w:ascii="Arial" w:hAnsi="Arial"/>
          <w:b/>
          <w:bCs/>
          <w:color w:val="000000" w:themeColor="text1"/>
        </w:rPr>
        <w:t>Annual General Meeting</w:t>
      </w:r>
      <w:r w:rsidR="008631C1">
        <w:rPr>
          <w:rFonts w:ascii="Arial" w:hAnsi="Arial"/>
          <w:color w:val="000000" w:themeColor="text1"/>
        </w:rPr>
        <w:t xml:space="preserve">. </w:t>
      </w:r>
      <w:r w:rsidR="006149A5">
        <w:rPr>
          <w:rFonts w:ascii="Arial" w:hAnsi="Arial"/>
          <w:color w:val="000000" w:themeColor="text1"/>
        </w:rPr>
        <w:t>F</w:t>
      </w:r>
      <w:r w:rsidRPr="006149A5">
        <w:rPr>
          <w:rFonts w:ascii="Arial" w:hAnsi="Arial"/>
          <w:color w:val="000000" w:themeColor="text1"/>
        </w:rPr>
        <w:t xml:space="preserve">urther nominations may be received from the floor at the </w:t>
      </w:r>
      <w:r w:rsidRPr="006149A5">
        <w:rPr>
          <w:rFonts w:ascii="Arial" w:hAnsi="Arial"/>
          <w:b/>
          <w:color w:val="000000" w:themeColor="text1"/>
        </w:rPr>
        <w:t>Annual General Meeting</w:t>
      </w:r>
      <w:r w:rsidRPr="006149A5">
        <w:rPr>
          <w:rFonts w:ascii="Arial" w:hAnsi="Arial"/>
          <w:color w:val="000000" w:themeColor="text1"/>
        </w:rPr>
        <w:t>.</w:t>
      </w:r>
    </w:p>
    <w:p w14:paraId="09A4D90A" w14:textId="77777777" w:rsidR="00A64314" w:rsidRDefault="00F21628" w:rsidP="00811350">
      <w:pPr>
        <w:numPr>
          <w:ilvl w:val="0"/>
          <w:numId w:val="25"/>
        </w:numPr>
        <w:spacing w:after="0"/>
      </w:pPr>
      <w:r>
        <w:rPr>
          <w:rFonts w:ascii="Arial" w:hAnsi="Arial"/>
          <w:color w:val="000000"/>
        </w:rPr>
        <w:t xml:space="preserve">Votes shall be cast in such a manner as the person chairing the meeting determines. In the event of any vote being tied, the tie shall be resolved by the incoming </w:t>
      </w:r>
      <w:r>
        <w:rPr>
          <w:rFonts w:ascii="Arial" w:hAnsi="Arial"/>
          <w:b/>
          <w:color w:val="000000"/>
        </w:rPr>
        <w:t>Committee</w:t>
      </w:r>
      <w:r>
        <w:rPr>
          <w:rFonts w:ascii="Arial" w:hAnsi="Arial"/>
          <w:color w:val="000000"/>
        </w:rPr>
        <w:t xml:space="preserve"> (excluding those in respect of whom the votes are tied).</w:t>
      </w:r>
    </w:p>
    <w:p w14:paraId="1426FAC6" w14:textId="77777777" w:rsidR="00A64314" w:rsidRDefault="00F21628" w:rsidP="00811350">
      <w:pPr>
        <w:numPr>
          <w:ilvl w:val="0"/>
          <w:numId w:val="25"/>
        </w:numPr>
        <w:spacing w:after="0"/>
      </w:pPr>
      <w:r>
        <w:rPr>
          <w:rFonts w:ascii="Arial" w:hAnsi="Arial"/>
          <w:color w:val="000000"/>
        </w:rPr>
        <w:t xml:space="preserve">Two </w:t>
      </w:r>
      <w:r>
        <w:rPr>
          <w:rFonts w:ascii="Arial" w:hAnsi="Arial"/>
          <w:b/>
          <w:color w:val="000000"/>
        </w:rPr>
        <w:t>Members</w:t>
      </w:r>
      <w:r>
        <w:rPr>
          <w:rFonts w:ascii="Arial" w:hAnsi="Arial"/>
          <w:color w:val="000000"/>
        </w:rPr>
        <w:t xml:space="preserve"> (who are not nominees) or non-</w:t>
      </w:r>
      <w:r>
        <w:rPr>
          <w:rFonts w:ascii="Arial" w:hAnsi="Arial"/>
          <w:b/>
          <w:color w:val="000000"/>
        </w:rPr>
        <w:t>Members</w:t>
      </w:r>
      <w:r>
        <w:rPr>
          <w:rFonts w:ascii="Arial" w:hAnsi="Arial"/>
          <w:color w:val="000000"/>
        </w:rPr>
        <w:t xml:space="preserve"> appointed by the </w:t>
      </w:r>
      <w:r>
        <w:rPr>
          <w:rFonts w:ascii="Arial" w:hAnsi="Arial"/>
          <w:b/>
          <w:color w:val="000000"/>
        </w:rPr>
        <w:t>Chairperson</w:t>
      </w:r>
      <w:r>
        <w:rPr>
          <w:rFonts w:ascii="Arial" w:hAnsi="Arial"/>
          <w:color w:val="000000"/>
        </w:rPr>
        <w:t xml:space="preserve"> shall act as scrutineers for the counting of the votes and destruction of any voting papers.</w:t>
      </w:r>
    </w:p>
    <w:p w14:paraId="366F42DD" w14:textId="77777777" w:rsidR="00A64314" w:rsidRDefault="00F21628" w:rsidP="00811350">
      <w:pPr>
        <w:numPr>
          <w:ilvl w:val="0"/>
          <w:numId w:val="25"/>
        </w:numPr>
        <w:spacing w:after="0"/>
      </w:pPr>
      <w:r>
        <w:rPr>
          <w:rFonts w:ascii="Arial" w:hAnsi="Arial"/>
          <w:color w:val="000000"/>
        </w:rPr>
        <w:t xml:space="preserve">The failure for any reason of any financial </w:t>
      </w:r>
      <w:r>
        <w:rPr>
          <w:rFonts w:ascii="Arial" w:hAnsi="Arial"/>
          <w:b/>
          <w:color w:val="000000"/>
        </w:rPr>
        <w:t>Member</w:t>
      </w:r>
      <w:r>
        <w:rPr>
          <w:rFonts w:ascii="Arial" w:hAnsi="Arial"/>
          <w:color w:val="000000"/>
        </w:rPr>
        <w:t xml:space="preserve"> to receive such </w:t>
      </w:r>
      <w:r>
        <w:rPr>
          <w:rFonts w:ascii="Arial" w:hAnsi="Arial"/>
          <w:b/>
          <w:color w:val="000000"/>
        </w:rPr>
        <w:t>Notice</w:t>
      </w:r>
      <w:r>
        <w:rPr>
          <w:rFonts w:ascii="Arial" w:hAnsi="Arial"/>
          <w:color w:val="000000"/>
        </w:rPr>
        <w:t xml:space="preserve"> of the general meeting shall not invalidate the election.</w:t>
      </w:r>
    </w:p>
    <w:p w14:paraId="6564F651" w14:textId="77777777" w:rsidR="00A64314" w:rsidRDefault="00F21628" w:rsidP="00811350">
      <w:pPr>
        <w:numPr>
          <w:ilvl w:val="0"/>
          <w:numId w:val="25"/>
        </w:numPr>
        <w:spacing w:after="0"/>
      </w:pPr>
      <w:r>
        <w:rPr>
          <w:rFonts w:ascii="Arial" w:hAnsi="Arial"/>
          <w:color w:val="000000"/>
        </w:rPr>
        <w:t xml:space="preserve">In addition to </w:t>
      </w:r>
      <w:r>
        <w:rPr>
          <w:rFonts w:ascii="Arial" w:hAnsi="Arial"/>
          <w:b/>
          <w:color w:val="000000"/>
        </w:rPr>
        <w:t>Officers</w:t>
      </w:r>
      <w:r>
        <w:rPr>
          <w:rFonts w:ascii="Arial" w:hAnsi="Arial"/>
          <w:color w:val="000000"/>
        </w:rPr>
        <w:t xml:space="preserve"> elected under the foregoing provisions of this rule, the </w:t>
      </w:r>
      <w:r>
        <w:rPr>
          <w:rFonts w:ascii="Arial" w:hAnsi="Arial"/>
          <w:b/>
          <w:color w:val="000000"/>
        </w:rPr>
        <w:t>Committee</w:t>
      </w:r>
      <w:r>
        <w:rPr>
          <w:rFonts w:ascii="Arial" w:hAnsi="Arial"/>
          <w:color w:val="000000"/>
        </w:rPr>
        <w:t xml:space="preserve"> may appoint other </w:t>
      </w:r>
      <w:r>
        <w:rPr>
          <w:rFonts w:ascii="Arial" w:hAnsi="Arial"/>
          <w:b/>
          <w:color w:val="000000"/>
        </w:rPr>
        <w:t>Officers</w:t>
      </w:r>
      <w:r>
        <w:rPr>
          <w:rFonts w:ascii="Arial" w:hAnsi="Arial"/>
          <w:color w:val="000000"/>
        </w:rPr>
        <w:t xml:space="preserve"> for a specific purpose, or for a limited period, or generally until the next </w:t>
      </w:r>
      <w:r>
        <w:rPr>
          <w:rFonts w:ascii="Arial" w:hAnsi="Arial"/>
          <w:b/>
          <w:color w:val="000000"/>
        </w:rPr>
        <w:t>Annual General Meeting</w:t>
      </w:r>
      <w:r>
        <w:rPr>
          <w:rFonts w:ascii="Arial" w:hAnsi="Arial"/>
          <w:color w:val="000000"/>
        </w:rPr>
        <w:t xml:space="preserve">. Unless otherwise specified by the </w:t>
      </w:r>
      <w:r>
        <w:rPr>
          <w:rFonts w:ascii="Arial" w:hAnsi="Arial"/>
          <w:b/>
          <w:color w:val="000000"/>
        </w:rPr>
        <w:t>Committee</w:t>
      </w:r>
      <w:r>
        <w:rPr>
          <w:rFonts w:ascii="Arial" w:hAnsi="Arial"/>
          <w:color w:val="000000"/>
        </w:rPr>
        <w:t xml:space="preserve"> any person so appointed shall have full speaking </w:t>
      </w:r>
      <w:r>
        <w:rPr>
          <w:rFonts w:ascii="Arial" w:hAnsi="Arial"/>
          <w:color w:val="000000"/>
        </w:rPr>
        <w:lastRenderedPageBreak/>
        <w:t xml:space="preserve">and voting rights as an </w:t>
      </w:r>
      <w:r>
        <w:rPr>
          <w:rFonts w:ascii="Arial" w:hAnsi="Arial"/>
          <w:b/>
          <w:color w:val="000000"/>
        </w:rPr>
        <w:t>Officer</w:t>
      </w:r>
      <w:r>
        <w:rPr>
          <w:rFonts w:ascii="Arial" w:hAnsi="Arial"/>
          <w:color w:val="000000"/>
        </w:rPr>
        <w:t xml:space="preserve"> of the </w:t>
      </w:r>
      <w:r>
        <w:rPr>
          <w:rFonts w:ascii="Arial" w:hAnsi="Arial"/>
          <w:b/>
          <w:color w:val="000000"/>
        </w:rPr>
        <w:t>Society</w:t>
      </w:r>
      <w:r>
        <w:rPr>
          <w:rFonts w:ascii="Arial" w:hAnsi="Arial"/>
          <w:color w:val="000000"/>
        </w:rPr>
        <w:t xml:space="preserve">. Any such appointee must, before appointment, supply a signed consent to appointment and a certificate that the nominee is not disqualified from being appointed or holding office as an </w:t>
      </w:r>
      <w:r>
        <w:rPr>
          <w:rFonts w:ascii="Arial" w:hAnsi="Arial"/>
          <w:b/>
          <w:color w:val="000000"/>
        </w:rPr>
        <w:t>Officer</w:t>
      </w:r>
      <w:r>
        <w:rPr>
          <w:rFonts w:ascii="Arial" w:hAnsi="Arial"/>
          <w:color w:val="000000"/>
        </w:rPr>
        <w:t xml:space="preserve"> (as described in the ‘Qualification of Officers’ rule above).</w:t>
      </w:r>
    </w:p>
    <w:p w14:paraId="6D4A800D" w14:textId="77777777" w:rsidR="00A64314" w:rsidRDefault="00F21628">
      <w:r>
        <w:br/>
      </w:r>
    </w:p>
    <w:p w14:paraId="5E1F71E0" w14:textId="7E1BDC79" w:rsidR="00A64314" w:rsidRDefault="008631C1">
      <w:pPr>
        <w:pStyle w:val="Heading3"/>
        <w:spacing w:before="0"/>
      </w:pPr>
      <w:r>
        <w:rPr>
          <w:rFonts w:ascii="Arial" w:hAnsi="Arial"/>
          <w:color w:val="005E76"/>
          <w:sz w:val="26"/>
        </w:rPr>
        <w:t>6.4 Term</w:t>
      </w:r>
    </w:p>
    <w:p w14:paraId="776081A7" w14:textId="1C40CBF8" w:rsidR="00A64314" w:rsidRDefault="00F21628">
      <w:r>
        <w:rPr>
          <w:rFonts w:ascii="Arial" w:hAnsi="Arial"/>
          <w:color w:val="000000"/>
        </w:rPr>
        <w:t xml:space="preserve">The term of office for all </w:t>
      </w:r>
      <w:r>
        <w:rPr>
          <w:rFonts w:ascii="Arial" w:hAnsi="Arial"/>
          <w:b/>
          <w:color w:val="000000"/>
        </w:rPr>
        <w:t>Officers</w:t>
      </w:r>
      <w:r>
        <w:rPr>
          <w:rFonts w:ascii="Arial" w:hAnsi="Arial"/>
          <w:color w:val="000000"/>
        </w:rPr>
        <w:t xml:space="preserve"> elected to the </w:t>
      </w:r>
      <w:r>
        <w:rPr>
          <w:rFonts w:ascii="Arial" w:hAnsi="Arial"/>
          <w:b/>
          <w:color w:val="000000"/>
        </w:rPr>
        <w:t>Committee</w:t>
      </w:r>
      <w:r>
        <w:rPr>
          <w:rFonts w:ascii="Arial" w:hAnsi="Arial"/>
          <w:color w:val="000000"/>
        </w:rPr>
        <w:t xml:space="preserve"> shall be 1 year, expiring at the end of the </w:t>
      </w:r>
      <w:r>
        <w:rPr>
          <w:rFonts w:ascii="Arial" w:hAnsi="Arial"/>
          <w:b/>
          <w:color w:val="000000"/>
        </w:rPr>
        <w:t>Annual General Meeting</w:t>
      </w:r>
      <w:r>
        <w:rPr>
          <w:rFonts w:ascii="Arial" w:hAnsi="Arial"/>
          <w:color w:val="000000"/>
        </w:rPr>
        <w:t xml:space="preserve"> in the year corresponding with the last year of each </w:t>
      </w:r>
      <w:r>
        <w:rPr>
          <w:rFonts w:ascii="Arial" w:hAnsi="Arial"/>
          <w:b/>
          <w:color w:val="000000"/>
        </w:rPr>
        <w:t>Officer’s</w:t>
      </w:r>
      <w:r>
        <w:rPr>
          <w:rFonts w:ascii="Arial" w:hAnsi="Arial"/>
          <w:color w:val="000000"/>
        </w:rPr>
        <w:t xml:space="preserve"> term of office.</w:t>
      </w:r>
    </w:p>
    <w:p w14:paraId="4C5AD75B" w14:textId="77777777" w:rsidR="00A64314" w:rsidRDefault="00F21628">
      <w:r>
        <w:rPr>
          <w:rFonts w:ascii="Arial" w:hAnsi="Arial"/>
          <w:color w:val="000000"/>
        </w:rPr>
        <w:t xml:space="preserve">No </w:t>
      </w:r>
      <w:r>
        <w:rPr>
          <w:rFonts w:ascii="Arial" w:hAnsi="Arial"/>
          <w:b/>
          <w:color w:val="000000"/>
        </w:rPr>
        <w:t>Officer</w:t>
      </w:r>
      <w:r>
        <w:rPr>
          <w:rFonts w:ascii="Arial" w:hAnsi="Arial"/>
          <w:color w:val="000000"/>
        </w:rPr>
        <w:t xml:space="preserve"> shall serve for more than 8 consecutive terms.</w:t>
      </w:r>
    </w:p>
    <w:p w14:paraId="5404A948" w14:textId="08976E2F" w:rsidR="00A64314" w:rsidRDefault="00F21628">
      <w:r>
        <w:rPr>
          <w:rFonts w:ascii="Arial" w:hAnsi="Arial"/>
          <w:color w:val="000000"/>
        </w:rPr>
        <w:t xml:space="preserve">No </w:t>
      </w:r>
      <w:r>
        <w:rPr>
          <w:rFonts w:ascii="Arial" w:hAnsi="Arial"/>
          <w:b/>
          <w:color w:val="000000"/>
        </w:rPr>
        <w:t>Chairperson</w:t>
      </w:r>
      <w:r>
        <w:rPr>
          <w:rFonts w:ascii="Arial" w:hAnsi="Arial"/>
          <w:color w:val="000000"/>
        </w:rPr>
        <w:t xml:space="preserve"> shall serve for more than </w:t>
      </w:r>
      <w:r w:rsidR="008631C1">
        <w:rPr>
          <w:rFonts w:ascii="Arial" w:hAnsi="Arial"/>
          <w:color w:val="000000"/>
        </w:rPr>
        <w:t>3</w:t>
      </w:r>
      <w:r>
        <w:rPr>
          <w:rFonts w:ascii="Arial" w:hAnsi="Arial"/>
          <w:color w:val="000000"/>
        </w:rPr>
        <w:t xml:space="preserve"> consecutive years as </w:t>
      </w:r>
      <w:r>
        <w:rPr>
          <w:rFonts w:ascii="Arial" w:hAnsi="Arial"/>
          <w:b/>
          <w:color w:val="000000"/>
        </w:rPr>
        <w:t>Chairperson</w:t>
      </w:r>
      <w:r>
        <w:rPr>
          <w:rFonts w:ascii="Arial" w:hAnsi="Arial"/>
          <w:color w:val="000000"/>
        </w:rPr>
        <w:t>.</w:t>
      </w:r>
    </w:p>
    <w:p w14:paraId="51DF0639" w14:textId="77777777" w:rsidR="00A64314" w:rsidRDefault="00F21628">
      <w:r>
        <w:br/>
      </w:r>
    </w:p>
    <w:p w14:paraId="73FE9517" w14:textId="7C5C6DD6" w:rsidR="00A64314" w:rsidRDefault="008631C1">
      <w:pPr>
        <w:pStyle w:val="Heading3"/>
        <w:spacing w:before="0"/>
      </w:pPr>
      <w:r>
        <w:rPr>
          <w:rFonts w:ascii="Arial" w:hAnsi="Arial"/>
          <w:color w:val="005E76"/>
          <w:sz w:val="26"/>
        </w:rPr>
        <w:t>6.5 Removal of officers</w:t>
      </w:r>
    </w:p>
    <w:p w14:paraId="08AA9223" w14:textId="77777777" w:rsidR="00A64314" w:rsidRDefault="00F21628">
      <w:r>
        <w:rPr>
          <w:rFonts w:ascii="Arial" w:hAnsi="Arial"/>
          <w:color w:val="000000"/>
        </w:rPr>
        <w:t xml:space="preserve">An </w:t>
      </w:r>
      <w:r>
        <w:rPr>
          <w:rFonts w:ascii="Arial" w:hAnsi="Arial"/>
          <w:b/>
          <w:color w:val="000000"/>
        </w:rPr>
        <w:t>Officer</w:t>
      </w:r>
      <w:r>
        <w:rPr>
          <w:rFonts w:ascii="Arial" w:hAnsi="Arial"/>
          <w:color w:val="000000"/>
        </w:rPr>
        <w:t xml:space="preserve"> shall be removed as an </w:t>
      </w:r>
      <w:r>
        <w:rPr>
          <w:rFonts w:ascii="Arial" w:hAnsi="Arial"/>
          <w:b/>
          <w:color w:val="000000"/>
        </w:rPr>
        <w:t>Officer</w:t>
      </w:r>
      <w:r>
        <w:rPr>
          <w:rFonts w:ascii="Arial" w:hAnsi="Arial"/>
          <w:color w:val="000000"/>
        </w:rPr>
        <w:t xml:space="preserve"> by resolution of the </w:t>
      </w:r>
      <w:r>
        <w:rPr>
          <w:rFonts w:ascii="Arial" w:hAnsi="Arial"/>
          <w:b/>
          <w:color w:val="000000"/>
        </w:rPr>
        <w:t>Committee</w:t>
      </w:r>
      <w:r>
        <w:rPr>
          <w:rFonts w:ascii="Arial" w:hAnsi="Arial"/>
          <w:color w:val="000000"/>
        </w:rPr>
        <w:t xml:space="preserve"> or the </w:t>
      </w:r>
      <w:r>
        <w:rPr>
          <w:rFonts w:ascii="Arial" w:hAnsi="Arial"/>
          <w:b/>
          <w:color w:val="000000"/>
        </w:rPr>
        <w:t>Society</w:t>
      </w:r>
      <w:r>
        <w:rPr>
          <w:rFonts w:ascii="Arial" w:hAnsi="Arial"/>
          <w:color w:val="000000"/>
        </w:rPr>
        <w:t xml:space="preserve"> where in the opinion of the </w:t>
      </w:r>
      <w:r>
        <w:rPr>
          <w:rFonts w:ascii="Arial" w:hAnsi="Arial"/>
          <w:b/>
          <w:color w:val="000000"/>
        </w:rPr>
        <w:t>Committee</w:t>
      </w:r>
      <w:r>
        <w:rPr>
          <w:rFonts w:ascii="Arial" w:hAnsi="Arial"/>
          <w:color w:val="000000"/>
        </w:rPr>
        <w:t xml:space="preserve"> or the </w:t>
      </w:r>
      <w:r>
        <w:rPr>
          <w:rFonts w:ascii="Arial" w:hAnsi="Arial"/>
          <w:b/>
          <w:color w:val="000000"/>
        </w:rPr>
        <w:t>Society</w:t>
      </w:r>
      <w:r>
        <w:rPr>
          <w:rFonts w:ascii="Arial" w:hAnsi="Arial"/>
          <w:color w:val="000000"/>
        </w:rPr>
        <w:t xml:space="preserve"> —</w:t>
      </w:r>
    </w:p>
    <w:p w14:paraId="12B50915" w14:textId="77777777" w:rsidR="00A64314" w:rsidRDefault="00F21628" w:rsidP="00811350">
      <w:pPr>
        <w:numPr>
          <w:ilvl w:val="0"/>
          <w:numId w:val="26"/>
        </w:numPr>
        <w:spacing w:after="0"/>
      </w:pPr>
      <w:r>
        <w:rPr>
          <w:rFonts w:ascii="Arial" w:hAnsi="Arial"/>
          <w:color w:val="000000"/>
        </w:rPr>
        <w:t xml:space="preserve">The </w:t>
      </w:r>
      <w:r>
        <w:rPr>
          <w:rFonts w:ascii="Arial" w:hAnsi="Arial"/>
          <w:b/>
          <w:color w:val="000000"/>
        </w:rPr>
        <w:t>Officer</w:t>
      </w:r>
      <w:r>
        <w:rPr>
          <w:rFonts w:ascii="Arial" w:hAnsi="Arial"/>
          <w:color w:val="000000"/>
        </w:rPr>
        <w:t xml:space="preserve"> elected to the </w:t>
      </w:r>
      <w:r>
        <w:rPr>
          <w:rFonts w:ascii="Arial" w:hAnsi="Arial"/>
          <w:b/>
          <w:color w:val="000000"/>
        </w:rPr>
        <w:t>Committee</w:t>
      </w:r>
      <w:r>
        <w:rPr>
          <w:rFonts w:ascii="Arial" w:hAnsi="Arial"/>
          <w:color w:val="000000"/>
        </w:rPr>
        <w:t xml:space="preserve"> has been absent from 3 committee meetings without leave of absence from the </w:t>
      </w:r>
      <w:r>
        <w:rPr>
          <w:rFonts w:ascii="Arial" w:hAnsi="Arial"/>
          <w:b/>
          <w:color w:val="000000"/>
        </w:rPr>
        <w:t>Committee</w:t>
      </w:r>
      <w:r>
        <w:rPr>
          <w:rFonts w:ascii="Arial" w:hAnsi="Arial"/>
          <w:color w:val="000000"/>
        </w:rPr>
        <w:t>.</w:t>
      </w:r>
    </w:p>
    <w:p w14:paraId="462A1F3B" w14:textId="77777777" w:rsidR="00A64314" w:rsidRDefault="00F21628" w:rsidP="00811350">
      <w:pPr>
        <w:numPr>
          <w:ilvl w:val="0"/>
          <w:numId w:val="26"/>
        </w:numPr>
        <w:spacing w:after="0"/>
      </w:pPr>
      <w:r>
        <w:rPr>
          <w:rFonts w:ascii="Arial" w:hAnsi="Arial"/>
          <w:color w:val="000000"/>
        </w:rPr>
        <w:t xml:space="preserve">The </w:t>
      </w:r>
      <w:r>
        <w:rPr>
          <w:rFonts w:ascii="Arial" w:hAnsi="Arial"/>
          <w:b/>
          <w:color w:val="000000"/>
        </w:rPr>
        <w:t>Officer</w:t>
      </w:r>
      <w:r>
        <w:rPr>
          <w:rFonts w:ascii="Arial" w:hAnsi="Arial"/>
          <w:color w:val="000000"/>
        </w:rPr>
        <w:t xml:space="preserve"> has brought the </w:t>
      </w:r>
      <w:r>
        <w:rPr>
          <w:rFonts w:ascii="Arial" w:hAnsi="Arial"/>
          <w:b/>
          <w:color w:val="000000"/>
        </w:rPr>
        <w:t>Society</w:t>
      </w:r>
      <w:r>
        <w:rPr>
          <w:rFonts w:ascii="Arial" w:hAnsi="Arial"/>
          <w:color w:val="000000"/>
        </w:rPr>
        <w:t xml:space="preserve"> into disrepute.</w:t>
      </w:r>
    </w:p>
    <w:p w14:paraId="58FCE18A" w14:textId="77777777" w:rsidR="00A64314" w:rsidRDefault="00F21628" w:rsidP="00811350">
      <w:pPr>
        <w:numPr>
          <w:ilvl w:val="0"/>
          <w:numId w:val="26"/>
        </w:numPr>
        <w:spacing w:after="0"/>
      </w:pPr>
      <w:r>
        <w:rPr>
          <w:rFonts w:ascii="Arial" w:hAnsi="Arial"/>
          <w:color w:val="000000"/>
        </w:rPr>
        <w:t xml:space="preserve">The </w:t>
      </w:r>
      <w:r>
        <w:rPr>
          <w:rFonts w:ascii="Arial" w:hAnsi="Arial"/>
          <w:b/>
          <w:color w:val="000000"/>
        </w:rPr>
        <w:t>Officer</w:t>
      </w:r>
      <w:r>
        <w:rPr>
          <w:rFonts w:ascii="Arial" w:hAnsi="Arial"/>
          <w:color w:val="000000"/>
        </w:rPr>
        <w:t xml:space="preserve"> has failed to disclose a conflict of interest.</w:t>
      </w:r>
    </w:p>
    <w:p w14:paraId="623E9D2B" w14:textId="2E15D54E" w:rsidR="00A64314" w:rsidRDefault="00F21628" w:rsidP="00811350">
      <w:pPr>
        <w:numPr>
          <w:ilvl w:val="0"/>
          <w:numId w:val="26"/>
        </w:numPr>
        <w:spacing w:after="0"/>
      </w:pPr>
      <w:r>
        <w:rPr>
          <w:rFonts w:ascii="Arial" w:hAnsi="Arial"/>
          <w:color w:val="000000"/>
        </w:rPr>
        <w:t xml:space="preserve">The </w:t>
      </w:r>
      <w:r>
        <w:rPr>
          <w:rFonts w:ascii="Arial" w:hAnsi="Arial"/>
          <w:b/>
          <w:color w:val="000000"/>
        </w:rPr>
        <w:t>Committee</w:t>
      </w:r>
      <w:r>
        <w:rPr>
          <w:rFonts w:ascii="Arial" w:hAnsi="Arial"/>
          <w:color w:val="000000"/>
        </w:rPr>
        <w:t xml:space="preserve"> passes a vote of no confidence in the </w:t>
      </w:r>
      <w:r>
        <w:rPr>
          <w:rFonts w:ascii="Arial" w:hAnsi="Arial"/>
          <w:b/>
          <w:color w:val="000000"/>
        </w:rPr>
        <w:t>Officer</w:t>
      </w:r>
      <w:r>
        <w:rPr>
          <w:rFonts w:ascii="Arial" w:hAnsi="Arial"/>
          <w:color w:val="000000"/>
        </w:rPr>
        <w:t>.</w:t>
      </w:r>
    </w:p>
    <w:p w14:paraId="17205E5A" w14:textId="77777777" w:rsidR="00A64314" w:rsidRDefault="00F21628">
      <w:r>
        <w:rPr>
          <w:rFonts w:ascii="Arial" w:hAnsi="Arial"/>
          <w:color w:val="000000"/>
        </w:rPr>
        <w:t xml:space="preserve">with effect from (as applicable) the date specified in a resolution of the </w:t>
      </w:r>
      <w:r>
        <w:rPr>
          <w:rFonts w:ascii="Arial" w:hAnsi="Arial"/>
          <w:b/>
          <w:color w:val="000000"/>
        </w:rPr>
        <w:t>Committee</w:t>
      </w:r>
      <w:r>
        <w:rPr>
          <w:rFonts w:ascii="Arial" w:hAnsi="Arial"/>
          <w:color w:val="000000"/>
        </w:rPr>
        <w:t xml:space="preserve"> or </w:t>
      </w:r>
      <w:r>
        <w:rPr>
          <w:rFonts w:ascii="Arial" w:hAnsi="Arial"/>
          <w:b/>
          <w:color w:val="000000"/>
        </w:rPr>
        <w:t>Society</w:t>
      </w:r>
      <w:r>
        <w:rPr>
          <w:rFonts w:ascii="Arial" w:hAnsi="Arial"/>
          <w:color w:val="000000"/>
        </w:rPr>
        <w:t>.</w:t>
      </w:r>
    </w:p>
    <w:p w14:paraId="4FD07378" w14:textId="77777777" w:rsidR="00A64314" w:rsidRDefault="00F21628">
      <w:r>
        <w:br/>
      </w:r>
    </w:p>
    <w:p w14:paraId="0AEA9518" w14:textId="6B06B97A" w:rsidR="00A64314" w:rsidRDefault="008631C1">
      <w:pPr>
        <w:pStyle w:val="Heading3"/>
        <w:spacing w:before="0"/>
      </w:pPr>
      <w:r>
        <w:rPr>
          <w:rFonts w:ascii="Arial" w:hAnsi="Arial"/>
          <w:color w:val="005E76"/>
          <w:sz w:val="26"/>
        </w:rPr>
        <w:t xml:space="preserve">6.6 Ceasing to hold </w:t>
      </w:r>
      <w:proofErr w:type="gramStart"/>
      <w:r>
        <w:rPr>
          <w:rFonts w:ascii="Arial" w:hAnsi="Arial"/>
          <w:color w:val="005E76"/>
          <w:sz w:val="26"/>
        </w:rPr>
        <w:t>office</w:t>
      </w:r>
      <w:proofErr w:type="gramEnd"/>
    </w:p>
    <w:p w14:paraId="64666CAB" w14:textId="77777777" w:rsidR="00A64314" w:rsidRDefault="00F21628">
      <w:r>
        <w:rPr>
          <w:rFonts w:ascii="Arial" w:hAnsi="Arial"/>
          <w:color w:val="000000"/>
        </w:rPr>
        <w:t xml:space="preserve">An </w:t>
      </w:r>
      <w:r>
        <w:rPr>
          <w:rFonts w:ascii="Arial" w:hAnsi="Arial"/>
          <w:b/>
          <w:color w:val="000000"/>
        </w:rPr>
        <w:t>Officer</w:t>
      </w:r>
      <w:r>
        <w:rPr>
          <w:rFonts w:ascii="Arial" w:hAnsi="Arial"/>
          <w:color w:val="000000"/>
        </w:rPr>
        <w:t xml:space="preserve"> ceases to hold office when they resign (by notice in writing to the </w:t>
      </w:r>
      <w:r>
        <w:rPr>
          <w:rFonts w:ascii="Arial" w:hAnsi="Arial"/>
          <w:b/>
          <w:color w:val="000000"/>
        </w:rPr>
        <w:t>Committee</w:t>
      </w:r>
      <w:r>
        <w:rPr>
          <w:rFonts w:ascii="Arial" w:hAnsi="Arial"/>
          <w:color w:val="000000"/>
        </w:rPr>
        <w:t xml:space="preserve">), are removed, die, or otherwise vacate office in accordance with section 50(1) of the </w:t>
      </w:r>
      <w:r>
        <w:rPr>
          <w:rFonts w:ascii="Arial" w:hAnsi="Arial"/>
          <w:b/>
          <w:color w:val="000000"/>
        </w:rPr>
        <w:t>Act</w:t>
      </w:r>
      <w:r>
        <w:rPr>
          <w:rFonts w:ascii="Arial" w:hAnsi="Arial"/>
          <w:color w:val="000000"/>
        </w:rPr>
        <w:t>.</w:t>
      </w:r>
    </w:p>
    <w:p w14:paraId="4863C9BE" w14:textId="77777777" w:rsidR="00A64314" w:rsidRDefault="00F21628">
      <w:r>
        <w:rPr>
          <w:rFonts w:ascii="Arial" w:hAnsi="Arial"/>
          <w:color w:val="000000"/>
        </w:rPr>
        <w:t xml:space="preserve">Each </w:t>
      </w:r>
      <w:r>
        <w:rPr>
          <w:rFonts w:ascii="Arial" w:hAnsi="Arial"/>
          <w:b/>
          <w:color w:val="000000"/>
        </w:rPr>
        <w:t>Officer</w:t>
      </w:r>
      <w:r>
        <w:rPr>
          <w:rFonts w:ascii="Arial" w:hAnsi="Arial"/>
          <w:color w:val="000000"/>
        </w:rPr>
        <w:t xml:space="preserve"> </w:t>
      </w:r>
      <w:proofErr w:type="gramStart"/>
      <w:r>
        <w:rPr>
          <w:rFonts w:ascii="Arial" w:hAnsi="Arial"/>
          <w:color w:val="000000"/>
        </w:rPr>
        <w:t>shall</w:t>
      </w:r>
      <w:proofErr w:type="gramEnd"/>
      <w:r>
        <w:rPr>
          <w:rFonts w:ascii="Arial" w:hAnsi="Arial"/>
          <w:color w:val="000000"/>
        </w:rPr>
        <w:t xml:space="preserve"> within 10 </w:t>
      </w:r>
      <w:r>
        <w:rPr>
          <w:rFonts w:ascii="Arial" w:hAnsi="Arial"/>
          <w:b/>
          <w:color w:val="000000"/>
        </w:rPr>
        <w:t>Working Days</w:t>
      </w:r>
      <w:r>
        <w:rPr>
          <w:rFonts w:ascii="Arial" w:hAnsi="Arial"/>
          <w:color w:val="000000"/>
        </w:rPr>
        <w:t xml:space="preserve"> of submitting a resignation or ceasing to hold office, deliver to the </w:t>
      </w:r>
      <w:r>
        <w:rPr>
          <w:rFonts w:ascii="Arial" w:hAnsi="Arial"/>
          <w:b/>
          <w:color w:val="000000"/>
        </w:rPr>
        <w:t>Committee</w:t>
      </w:r>
      <w:r>
        <w:rPr>
          <w:rFonts w:ascii="Arial" w:hAnsi="Arial"/>
          <w:color w:val="000000"/>
        </w:rPr>
        <w:t xml:space="preserve"> all books, papers and other property of the </w:t>
      </w:r>
      <w:r>
        <w:rPr>
          <w:rFonts w:ascii="Arial" w:hAnsi="Arial"/>
          <w:b/>
          <w:color w:val="000000"/>
        </w:rPr>
        <w:t>Society</w:t>
      </w:r>
      <w:r>
        <w:rPr>
          <w:rFonts w:ascii="Arial" w:hAnsi="Arial"/>
          <w:color w:val="000000"/>
        </w:rPr>
        <w:t xml:space="preserve"> held by such former </w:t>
      </w:r>
      <w:r>
        <w:rPr>
          <w:rFonts w:ascii="Arial" w:hAnsi="Arial"/>
          <w:b/>
          <w:color w:val="000000"/>
        </w:rPr>
        <w:t>Officer</w:t>
      </w:r>
      <w:r>
        <w:rPr>
          <w:rFonts w:ascii="Arial" w:hAnsi="Arial"/>
          <w:color w:val="000000"/>
        </w:rPr>
        <w:t>.</w:t>
      </w:r>
    </w:p>
    <w:p w14:paraId="373F4DE6" w14:textId="77777777" w:rsidR="00A64314" w:rsidRDefault="00F21628">
      <w:r>
        <w:lastRenderedPageBreak/>
        <w:br/>
      </w:r>
    </w:p>
    <w:p w14:paraId="129C3C29" w14:textId="193BBACA" w:rsidR="00A64314" w:rsidRDefault="008631C1">
      <w:pPr>
        <w:pStyle w:val="Heading3"/>
        <w:spacing w:before="0"/>
      </w:pPr>
      <w:r>
        <w:rPr>
          <w:rFonts w:ascii="Arial" w:hAnsi="Arial"/>
          <w:color w:val="005E76"/>
          <w:sz w:val="26"/>
        </w:rPr>
        <w:t>6.7 Conflicts of interest</w:t>
      </w:r>
    </w:p>
    <w:p w14:paraId="0EBCAEF0" w14:textId="77777777" w:rsidR="00A64314" w:rsidRDefault="00F21628">
      <w:r>
        <w:rPr>
          <w:rFonts w:ascii="Arial" w:hAnsi="Arial"/>
          <w:color w:val="000000"/>
        </w:rPr>
        <w:t xml:space="preserve">An </w:t>
      </w:r>
      <w:r>
        <w:rPr>
          <w:rFonts w:ascii="Arial" w:hAnsi="Arial"/>
          <w:b/>
          <w:color w:val="000000"/>
        </w:rPr>
        <w:t>Officer</w:t>
      </w:r>
      <w:r>
        <w:rPr>
          <w:rFonts w:ascii="Arial" w:hAnsi="Arial"/>
          <w:color w:val="000000"/>
        </w:rPr>
        <w:t xml:space="preserve"> or member of a sub-committee who is an </w:t>
      </w:r>
      <w:r>
        <w:rPr>
          <w:rFonts w:ascii="Arial" w:hAnsi="Arial"/>
          <w:b/>
          <w:color w:val="000000"/>
        </w:rPr>
        <w:t>Interested Member</w:t>
      </w:r>
      <w:r>
        <w:rPr>
          <w:rFonts w:ascii="Arial" w:hAnsi="Arial"/>
          <w:color w:val="000000"/>
        </w:rPr>
        <w:t xml:space="preserve"> in respect of any </w:t>
      </w:r>
      <w:r>
        <w:rPr>
          <w:rFonts w:ascii="Arial" w:hAnsi="Arial"/>
          <w:b/>
          <w:color w:val="000000"/>
        </w:rPr>
        <w:t>Matter</w:t>
      </w:r>
      <w:r>
        <w:rPr>
          <w:rFonts w:ascii="Arial" w:hAnsi="Arial"/>
          <w:color w:val="000000"/>
        </w:rPr>
        <w:t xml:space="preserve"> being considered by the </w:t>
      </w:r>
      <w:r>
        <w:rPr>
          <w:rFonts w:ascii="Arial" w:hAnsi="Arial"/>
          <w:b/>
          <w:color w:val="000000"/>
        </w:rPr>
        <w:t>Society</w:t>
      </w:r>
      <w:r>
        <w:rPr>
          <w:rFonts w:ascii="Arial" w:hAnsi="Arial"/>
          <w:color w:val="000000"/>
        </w:rPr>
        <w:t xml:space="preserve">, must disclose details of the nature and extent of the </w:t>
      </w:r>
      <w:r>
        <w:rPr>
          <w:rFonts w:ascii="Arial" w:hAnsi="Arial"/>
          <w:color w:val="000000"/>
        </w:rPr>
        <w:t>interest (including any monetary value of the interest if it can be quantified)—</w:t>
      </w:r>
    </w:p>
    <w:p w14:paraId="778FEFF2" w14:textId="77777777" w:rsidR="00A64314" w:rsidRDefault="00F21628" w:rsidP="00811350">
      <w:pPr>
        <w:numPr>
          <w:ilvl w:val="0"/>
          <w:numId w:val="27"/>
        </w:numPr>
        <w:spacing w:after="0"/>
      </w:pPr>
      <w:r>
        <w:rPr>
          <w:rFonts w:ascii="Arial" w:hAnsi="Arial"/>
          <w:color w:val="000000"/>
        </w:rPr>
        <w:t xml:space="preserve">to the </w:t>
      </w:r>
      <w:r>
        <w:rPr>
          <w:rFonts w:ascii="Arial" w:hAnsi="Arial"/>
          <w:b/>
          <w:color w:val="000000"/>
        </w:rPr>
        <w:t>Committee</w:t>
      </w:r>
      <w:r>
        <w:rPr>
          <w:rFonts w:ascii="Arial" w:hAnsi="Arial"/>
          <w:color w:val="000000"/>
        </w:rPr>
        <w:t xml:space="preserve"> and or sub-committee, and</w:t>
      </w:r>
    </w:p>
    <w:p w14:paraId="67F5110C" w14:textId="77777777" w:rsidR="00A64314" w:rsidRDefault="00F21628" w:rsidP="00811350">
      <w:pPr>
        <w:numPr>
          <w:ilvl w:val="0"/>
          <w:numId w:val="27"/>
        </w:numPr>
        <w:spacing w:after="0"/>
      </w:pPr>
      <w:r>
        <w:rPr>
          <w:rFonts w:ascii="Arial" w:hAnsi="Arial"/>
          <w:color w:val="000000"/>
        </w:rPr>
        <w:t xml:space="preserve">in an </w:t>
      </w:r>
      <w:r>
        <w:rPr>
          <w:rFonts w:ascii="Arial" w:hAnsi="Arial"/>
          <w:b/>
          <w:color w:val="000000"/>
        </w:rPr>
        <w:t>Interests Register</w:t>
      </w:r>
      <w:r>
        <w:rPr>
          <w:rFonts w:ascii="Arial" w:hAnsi="Arial"/>
          <w:color w:val="000000"/>
        </w:rPr>
        <w:t xml:space="preserve"> kept by the </w:t>
      </w:r>
      <w:r>
        <w:rPr>
          <w:rFonts w:ascii="Arial" w:hAnsi="Arial"/>
          <w:b/>
          <w:color w:val="000000"/>
        </w:rPr>
        <w:t>Committee</w:t>
      </w:r>
      <w:r>
        <w:rPr>
          <w:rFonts w:ascii="Arial" w:hAnsi="Arial"/>
          <w:color w:val="000000"/>
        </w:rPr>
        <w:t>.</w:t>
      </w:r>
    </w:p>
    <w:p w14:paraId="3F9BD632" w14:textId="77777777" w:rsidR="00A64314" w:rsidRDefault="00F21628">
      <w:r>
        <w:br/>
      </w:r>
      <w:r>
        <w:rPr>
          <w:rFonts w:ascii="Arial" w:hAnsi="Arial"/>
          <w:color w:val="000000"/>
        </w:rPr>
        <w:t xml:space="preserve">Disclosure must be made as soon as practicable after the </w:t>
      </w:r>
      <w:r>
        <w:rPr>
          <w:rFonts w:ascii="Arial" w:hAnsi="Arial"/>
          <w:b/>
          <w:color w:val="000000"/>
        </w:rPr>
        <w:t>Officer</w:t>
      </w:r>
      <w:r>
        <w:rPr>
          <w:rFonts w:ascii="Arial" w:hAnsi="Arial"/>
          <w:color w:val="000000"/>
        </w:rPr>
        <w:t xml:space="preserve"> or member of a sub-committee becomes aware that they are interested in the </w:t>
      </w:r>
      <w:r>
        <w:rPr>
          <w:rFonts w:ascii="Arial" w:hAnsi="Arial"/>
          <w:b/>
          <w:color w:val="000000"/>
        </w:rPr>
        <w:t>Matter</w:t>
      </w:r>
      <w:r>
        <w:rPr>
          <w:rFonts w:ascii="Arial" w:hAnsi="Arial"/>
          <w:color w:val="000000"/>
        </w:rPr>
        <w:t>.</w:t>
      </w:r>
    </w:p>
    <w:p w14:paraId="58751806" w14:textId="77777777" w:rsidR="00A64314" w:rsidRDefault="00F21628">
      <w:r>
        <w:rPr>
          <w:rFonts w:ascii="Arial" w:hAnsi="Arial"/>
          <w:color w:val="000000"/>
        </w:rPr>
        <w:t xml:space="preserve">An </w:t>
      </w:r>
      <w:r>
        <w:rPr>
          <w:rFonts w:ascii="Arial" w:hAnsi="Arial"/>
          <w:b/>
          <w:color w:val="000000"/>
        </w:rPr>
        <w:t>Officer</w:t>
      </w:r>
      <w:r>
        <w:rPr>
          <w:rFonts w:ascii="Arial" w:hAnsi="Arial"/>
          <w:color w:val="000000"/>
        </w:rPr>
        <w:t xml:space="preserve"> or member of a sub-committee who is an </w:t>
      </w:r>
      <w:r>
        <w:rPr>
          <w:rFonts w:ascii="Arial" w:hAnsi="Arial"/>
          <w:b/>
          <w:color w:val="000000"/>
        </w:rPr>
        <w:t>Interested Member</w:t>
      </w:r>
      <w:r>
        <w:rPr>
          <w:rFonts w:ascii="Arial" w:hAnsi="Arial"/>
          <w:color w:val="000000"/>
        </w:rPr>
        <w:t xml:space="preserve"> regarding a </w:t>
      </w:r>
      <w:r>
        <w:rPr>
          <w:rFonts w:ascii="Arial" w:hAnsi="Arial"/>
          <w:b/>
          <w:color w:val="000000"/>
        </w:rPr>
        <w:t>Matter</w:t>
      </w:r>
      <w:r>
        <w:rPr>
          <w:rFonts w:ascii="Arial" w:hAnsi="Arial"/>
          <w:color w:val="000000"/>
        </w:rPr>
        <w:t>—</w:t>
      </w:r>
    </w:p>
    <w:p w14:paraId="1F27928C" w14:textId="77777777" w:rsidR="00A64314" w:rsidRDefault="00F21628" w:rsidP="00811350">
      <w:pPr>
        <w:numPr>
          <w:ilvl w:val="0"/>
          <w:numId w:val="28"/>
        </w:numPr>
        <w:spacing w:after="0"/>
      </w:pPr>
      <w:r>
        <w:rPr>
          <w:rFonts w:ascii="Arial" w:hAnsi="Arial"/>
          <w:color w:val="000000"/>
        </w:rPr>
        <w:t xml:space="preserve">must not vote or take part in the decision of the </w:t>
      </w:r>
      <w:r>
        <w:rPr>
          <w:rFonts w:ascii="Arial" w:hAnsi="Arial"/>
          <w:b/>
          <w:color w:val="000000"/>
        </w:rPr>
        <w:t>Committee</w:t>
      </w:r>
      <w:r>
        <w:rPr>
          <w:rFonts w:ascii="Arial" w:hAnsi="Arial"/>
          <w:color w:val="000000"/>
        </w:rPr>
        <w:t xml:space="preserve"> and/or sub-committee relating to the </w:t>
      </w:r>
      <w:r>
        <w:rPr>
          <w:rFonts w:ascii="Arial" w:hAnsi="Arial"/>
          <w:b/>
          <w:color w:val="000000"/>
        </w:rPr>
        <w:t>Matter</w:t>
      </w:r>
      <w:r>
        <w:rPr>
          <w:rFonts w:ascii="Arial" w:hAnsi="Arial"/>
          <w:color w:val="000000"/>
        </w:rPr>
        <w:t xml:space="preserve"> unless all members of the </w:t>
      </w:r>
      <w:r>
        <w:rPr>
          <w:rFonts w:ascii="Arial" w:hAnsi="Arial"/>
          <w:b/>
          <w:color w:val="000000"/>
        </w:rPr>
        <w:t>Committee</w:t>
      </w:r>
      <w:r>
        <w:rPr>
          <w:rFonts w:ascii="Arial" w:hAnsi="Arial"/>
          <w:color w:val="000000"/>
        </w:rPr>
        <w:t xml:space="preserve"> who are not interested in the </w:t>
      </w:r>
      <w:r>
        <w:rPr>
          <w:rFonts w:ascii="Arial" w:hAnsi="Arial"/>
          <w:b/>
          <w:color w:val="000000"/>
        </w:rPr>
        <w:t>Matter</w:t>
      </w:r>
      <w:r>
        <w:rPr>
          <w:rFonts w:ascii="Arial" w:hAnsi="Arial"/>
          <w:color w:val="000000"/>
        </w:rPr>
        <w:t xml:space="preserve"> consent; and</w:t>
      </w:r>
    </w:p>
    <w:p w14:paraId="4C2DBBB5" w14:textId="77777777" w:rsidR="00A64314" w:rsidRDefault="00F21628" w:rsidP="00811350">
      <w:pPr>
        <w:numPr>
          <w:ilvl w:val="0"/>
          <w:numId w:val="28"/>
        </w:numPr>
        <w:spacing w:after="0"/>
      </w:pPr>
      <w:r>
        <w:rPr>
          <w:rFonts w:ascii="Arial" w:hAnsi="Arial"/>
          <w:color w:val="000000"/>
        </w:rPr>
        <w:t xml:space="preserve">must not sign any document relating to the entry into a transaction or the initiation of the </w:t>
      </w:r>
      <w:r>
        <w:rPr>
          <w:rFonts w:ascii="Arial" w:hAnsi="Arial"/>
          <w:b/>
          <w:color w:val="000000"/>
        </w:rPr>
        <w:t>Matter</w:t>
      </w:r>
      <w:r>
        <w:rPr>
          <w:rFonts w:ascii="Arial" w:hAnsi="Arial"/>
          <w:color w:val="000000"/>
        </w:rPr>
        <w:t xml:space="preserve"> unless all members of the </w:t>
      </w:r>
      <w:r>
        <w:rPr>
          <w:rFonts w:ascii="Arial" w:hAnsi="Arial"/>
          <w:b/>
          <w:color w:val="000000"/>
        </w:rPr>
        <w:t>Committee</w:t>
      </w:r>
      <w:r>
        <w:rPr>
          <w:rFonts w:ascii="Arial" w:hAnsi="Arial"/>
          <w:color w:val="000000"/>
        </w:rPr>
        <w:t xml:space="preserve"> who are not interested in the </w:t>
      </w:r>
      <w:r>
        <w:rPr>
          <w:rFonts w:ascii="Arial" w:hAnsi="Arial"/>
          <w:b/>
          <w:color w:val="000000"/>
        </w:rPr>
        <w:t>Matter</w:t>
      </w:r>
      <w:r>
        <w:rPr>
          <w:rFonts w:ascii="Arial" w:hAnsi="Arial"/>
          <w:color w:val="000000"/>
        </w:rPr>
        <w:t xml:space="preserve"> consent; but</w:t>
      </w:r>
    </w:p>
    <w:p w14:paraId="1186E719" w14:textId="77777777" w:rsidR="00A64314" w:rsidRDefault="00F21628" w:rsidP="00811350">
      <w:pPr>
        <w:numPr>
          <w:ilvl w:val="0"/>
          <w:numId w:val="28"/>
        </w:numPr>
        <w:spacing w:after="0"/>
      </w:pPr>
      <w:r>
        <w:rPr>
          <w:rFonts w:ascii="Arial" w:hAnsi="Arial"/>
          <w:color w:val="000000"/>
        </w:rPr>
        <w:t xml:space="preserve">may take part in any discussion of the </w:t>
      </w:r>
      <w:r>
        <w:rPr>
          <w:rFonts w:ascii="Arial" w:hAnsi="Arial"/>
          <w:b/>
          <w:color w:val="000000"/>
        </w:rPr>
        <w:t>Committee</w:t>
      </w:r>
      <w:r>
        <w:rPr>
          <w:rFonts w:ascii="Arial" w:hAnsi="Arial"/>
          <w:color w:val="000000"/>
        </w:rPr>
        <w:t xml:space="preserve"> and/or sub-committee relating to the </w:t>
      </w:r>
      <w:r>
        <w:rPr>
          <w:rFonts w:ascii="Arial" w:hAnsi="Arial"/>
          <w:b/>
          <w:color w:val="000000"/>
        </w:rPr>
        <w:t>Matter</w:t>
      </w:r>
      <w:r>
        <w:rPr>
          <w:rFonts w:ascii="Arial" w:hAnsi="Arial"/>
          <w:color w:val="000000"/>
        </w:rPr>
        <w:t xml:space="preserve"> and be present at the time of the decision of the </w:t>
      </w:r>
      <w:r>
        <w:rPr>
          <w:rFonts w:ascii="Arial" w:hAnsi="Arial"/>
          <w:b/>
          <w:color w:val="000000"/>
        </w:rPr>
        <w:t>Committee</w:t>
      </w:r>
      <w:r>
        <w:rPr>
          <w:rFonts w:ascii="Arial" w:hAnsi="Arial"/>
          <w:color w:val="000000"/>
        </w:rPr>
        <w:t xml:space="preserve"> and/or sub-committee (unless the </w:t>
      </w:r>
      <w:r>
        <w:rPr>
          <w:rFonts w:ascii="Arial" w:hAnsi="Arial"/>
          <w:b/>
          <w:color w:val="000000"/>
        </w:rPr>
        <w:t>Committee</w:t>
      </w:r>
      <w:r>
        <w:rPr>
          <w:rFonts w:ascii="Arial" w:hAnsi="Arial"/>
          <w:color w:val="000000"/>
        </w:rPr>
        <w:t xml:space="preserve"> and/or sub-committee decides otherwise).</w:t>
      </w:r>
    </w:p>
    <w:p w14:paraId="7F5C6379" w14:textId="77777777" w:rsidR="00A64314" w:rsidRDefault="00F21628">
      <w:r>
        <w:br/>
      </w:r>
      <w:r>
        <w:rPr>
          <w:rFonts w:ascii="Arial" w:hAnsi="Arial"/>
          <w:color w:val="000000"/>
        </w:rPr>
        <w:t xml:space="preserve">However, an </w:t>
      </w:r>
      <w:r>
        <w:rPr>
          <w:rFonts w:ascii="Arial" w:hAnsi="Arial"/>
          <w:b/>
          <w:color w:val="000000"/>
        </w:rPr>
        <w:t>Officer</w:t>
      </w:r>
      <w:r>
        <w:rPr>
          <w:rFonts w:ascii="Arial" w:hAnsi="Arial"/>
          <w:color w:val="000000"/>
        </w:rPr>
        <w:t xml:space="preserve"> or member of a sub-committee who is prevented from voting on a </w:t>
      </w:r>
      <w:r>
        <w:rPr>
          <w:rFonts w:ascii="Arial" w:hAnsi="Arial"/>
          <w:b/>
          <w:color w:val="000000"/>
        </w:rPr>
        <w:t>Matter</w:t>
      </w:r>
      <w:r>
        <w:rPr>
          <w:rFonts w:ascii="Arial" w:hAnsi="Arial"/>
          <w:color w:val="000000"/>
        </w:rPr>
        <w:t xml:space="preserve"> may still be </w:t>
      </w:r>
      <w:proofErr w:type="gramStart"/>
      <w:r>
        <w:rPr>
          <w:rFonts w:ascii="Arial" w:hAnsi="Arial"/>
          <w:color w:val="000000"/>
        </w:rPr>
        <w:t>counted</w:t>
      </w:r>
      <w:proofErr w:type="gramEnd"/>
      <w:r>
        <w:rPr>
          <w:rFonts w:ascii="Arial" w:hAnsi="Arial"/>
          <w:color w:val="000000"/>
        </w:rPr>
        <w:t xml:space="preserve"> for the purpose of determining whether there is a quorum at any meeting at which the </w:t>
      </w:r>
      <w:r>
        <w:rPr>
          <w:rFonts w:ascii="Arial" w:hAnsi="Arial"/>
          <w:b/>
          <w:color w:val="000000"/>
        </w:rPr>
        <w:t>Matter</w:t>
      </w:r>
      <w:r>
        <w:rPr>
          <w:rFonts w:ascii="Arial" w:hAnsi="Arial"/>
          <w:color w:val="000000"/>
        </w:rPr>
        <w:t xml:space="preserve"> is considered.</w:t>
      </w:r>
    </w:p>
    <w:p w14:paraId="16611E68" w14:textId="77777777" w:rsidR="00A64314" w:rsidRDefault="00F21628">
      <w:r>
        <w:rPr>
          <w:rFonts w:ascii="Arial" w:hAnsi="Arial"/>
          <w:color w:val="000000"/>
        </w:rPr>
        <w:t xml:space="preserve">Where 50 per cent or more of </w:t>
      </w:r>
      <w:r>
        <w:rPr>
          <w:rFonts w:ascii="Arial" w:hAnsi="Arial"/>
          <w:b/>
          <w:color w:val="000000"/>
        </w:rPr>
        <w:t>Officers</w:t>
      </w:r>
      <w:r>
        <w:rPr>
          <w:rFonts w:ascii="Arial" w:hAnsi="Arial"/>
          <w:color w:val="000000"/>
        </w:rPr>
        <w:t xml:space="preserve"> are prevented from voting on a </w:t>
      </w:r>
      <w:r>
        <w:rPr>
          <w:rFonts w:ascii="Arial" w:hAnsi="Arial"/>
          <w:b/>
          <w:color w:val="000000"/>
        </w:rPr>
        <w:t>Matter</w:t>
      </w:r>
      <w:r>
        <w:rPr>
          <w:rFonts w:ascii="Arial" w:hAnsi="Arial"/>
          <w:color w:val="000000"/>
        </w:rPr>
        <w:t xml:space="preserve"> because they are interested in that </w:t>
      </w:r>
      <w:r>
        <w:rPr>
          <w:rFonts w:ascii="Arial" w:hAnsi="Arial"/>
          <w:b/>
          <w:color w:val="000000"/>
        </w:rPr>
        <w:t>Matter</w:t>
      </w:r>
      <w:r>
        <w:rPr>
          <w:rFonts w:ascii="Arial" w:hAnsi="Arial"/>
          <w:color w:val="000000"/>
        </w:rPr>
        <w:t xml:space="preserve">, a </w:t>
      </w:r>
      <w:r>
        <w:rPr>
          <w:rFonts w:ascii="Arial" w:hAnsi="Arial"/>
          <w:b/>
          <w:color w:val="000000"/>
        </w:rPr>
        <w:t>Special General Meeting</w:t>
      </w:r>
      <w:r>
        <w:rPr>
          <w:rFonts w:ascii="Arial" w:hAnsi="Arial"/>
          <w:color w:val="000000"/>
        </w:rPr>
        <w:t xml:space="preserve"> must be called to consider and determine the </w:t>
      </w:r>
      <w:r>
        <w:rPr>
          <w:rFonts w:ascii="Arial" w:hAnsi="Arial"/>
          <w:b/>
          <w:color w:val="000000"/>
        </w:rPr>
        <w:t>Matter</w:t>
      </w:r>
      <w:r>
        <w:rPr>
          <w:rFonts w:ascii="Arial" w:hAnsi="Arial"/>
          <w:color w:val="000000"/>
        </w:rPr>
        <w:t xml:space="preserve">, unless all non-interested </w:t>
      </w:r>
      <w:r>
        <w:rPr>
          <w:rFonts w:ascii="Arial" w:hAnsi="Arial"/>
          <w:b/>
          <w:color w:val="000000"/>
        </w:rPr>
        <w:t>Officers</w:t>
      </w:r>
      <w:r>
        <w:rPr>
          <w:rFonts w:ascii="Arial" w:hAnsi="Arial"/>
          <w:color w:val="000000"/>
        </w:rPr>
        <w:t xml:space="preserve"> agree otherwise.</w:t>
      </w:r>
    </w:p>
    <w:p w14:paraId="26D84297" w14:textId="77777777" w:rsidR="00A64314" w:rsidRDefault="00F21628">
      <w:r>
        <w:rPr>
          <w:rFonts w:ascii="Arial" w:hAnsi="Arial"/>
          <w:color w:val="000000"/>
        </w:rPr>
        <w:t xml:space="preserve">Where 50 per cent or more of the members of a sub-committee are prevented from voting on a </w:t>
      </w:r>
      <w:r>
        <w:rPr>
          <w:rFonts w:ascii="Arial" w:hAnsi="Arial"/>
          <w:b/>
          <w:color w:val="000000"/>
        </w:rPr>
        <w:t>Matter</w:t>
      </w:r>
      <w:r>
        <w:rPr>
          <w:rFonts w:ascii="Arial" w:hAnsi="Arial"/>
          <w:color w:val="000000"/>
        </w:rPr>
        <w:t xml:space="preserve"> because they are interested in that </w:t>
      </w:r>
      <w:r>
        <w:rPr>
          <w:rFonts w:ascii="Arial" w:hAnsi="Arial"/>
          <w:b/>
          <w:color w:val="000000"/>
        </w:rPr>
        <w:t>Matter</w:t>
      </w:r>
      <w:r>
        <w:rPr>
          <w:rFonts w:ascii="Arial" w:hAnsi="Arial"/>
          <w:color w:val="000000"/>
        </w:rPr>
        <w:t xml:space="preserve">, the </w:t>
      </w:r>
      <w:r>
        <w:rPr>
          <w:rFonts w:ascii="Arial" w:hAnsi="Arial"/>
          <w:b/>
          <w:color w:val="000000"/>
        </w:rPr>
        <w:t>Committee</w:t>
      </w:r>
      <w:r>
        <w:rPr>
          <w:rFonts w:ascii="Arial" w:hAnsi="Arial"/>
          <w:color w:val="000000"/>
        </w:rPr>
        <w:t xml:space="preserve"> shall consider and determine the </w:t>
      </w:r>
      <w:r>
        <w:rPr>
          <w:rFonts w:ascii="Arial" w:hAnsi="Arial"/>
          <w:b/>
          <w:color w:val="000000"/>
        </w:rPr>
        <w:t>Matter</w:t>
      </w:r>
      <w:r>
        <w:rPr>
          <w:rFonts w:ascii="Arial" w:hAnsi="Arial"/>
          <w:color w:val="000000"/>
        </w:rPr>
        <w:t>.</w:t>
      </w:r>
    </w:p>
    <w:p w14:paraId="517F6748" w14:textId="77777777" w:rsidR="00A64314" w:rsidRDefault="00F21628">
      <w:r>
        <w:br/>
      </w:r>
    </w:p>
    <w:p w14:paraId="1FAA197D" w14:textId="625C5CED" w:rsidR="00A64314" w:rsidRDefault="008631C1">
      <w:pPr>
        <w:pStyle w:val="Heading2"/>
        <w:spacing w:before="0"/>
      </w:pPr>
      <w:r>
        <w:rPr>
          <w:rFonts w:ascii="Arial" w:hAnsi="Arial"/>
          <w:color w:val="00A9E0"/>
          <w:sz w:val="30"/>
        </w:rPr>
        <w:lastRenderedPageBreak/>
        <w:t>7: Records</w:t>
      </w:r>
    </w:p>
    <w:p w14:paraId="5BA08C34" w14:textId="512B1507" w:rsidR="00A64314" w:rsidRDefault="008631C1">
      <w:pPr>
        <w:pStyle w:val="Heading3"/>
        <w:spacing w:before="0"/>
      </w:pPr>
      <w:r>
        <w:rPr>
          <w:rFonts w:ascii="Arial" w:hAnsi="Arial"/>
          <w:color w:val="005E76"/>
          <w:sz w:val="26"/>
        </w:rPr>
        <w:t>7.1 Register of Members</w:t>
      </w:r>
    </w:p>
    <w:p w14:paraId="392F7EC8" w14:textId="77777777" w:rsidR="00A64314" w:rsidRDefault="00F21628">
      <w:r>
        <w:rPr>
          <w:rFonts w:ascii="Arial" w:hAnsi="Arial"/>
          <w:color w:val="000000"/>
        </w:rPr>
        <w:t xml:space="preserve">The </w:t>
      </w:r>
      <w:r>
        <w:rPr>
          <w:rFonts w:ascii="Arial" w:hAnsi="Arial"/>
          <w:b/>
          <w:color w:val="000000"/>
        </w:rPr>
        <w:t>Society</w:t>
      </w:r>
      <w:r>
        <w:rPr>
          <w:rFonts w:ascii="Arial" w:hAnsi="Arial"/>
          <w:color w:val="000000"/>
        </w:rPr>
        <w:t xml:space="preserve"> shall keep an up-to-date Register of Members.</w:t>
      </w:r>
    </w:p>
    <w:p w14:paraId="6E1F9AF7" w14:textId="77777777" w:rsidR="00A64314" w:rsidRDefault="00F21628">
      <w:pPr>
        <w:spacing w:after="0"/>
      </w:pPr>
      <w:r>
        <w:rPr>
          <w:rFonts w:ascii="Arial" w:hAnsi="Arial"/>
          <w:color w:val="000000"/>
        </w:rPr>
        <w:t xml:space="preserve">For each current </w:t>
      </w:r>
      <w:r>
        <w:rPr>
          <w:rFonts w:ascii="Arial" w:hAnsi="Arial"/>
          <w:b/>
          <w:color w:val="000000"/>
        </w:rPr>
        <w:t>Member</w:t>
      </w:r>
      <w:r>
        <w:rPr>
          <w:rFonts w:ascii="Arial" w:hAnsi="Arial"/>
          <w:color w:val="000000"/>
        </w:rPr>
        <w:t>, the information contained in the Register of Members shall include —</w:t>
      </w:r>
    </w:p>
    <w:p w14:paraId="4D88ED8A" w14:textId="77777777" w:rsidR="00A64314" w:rsidRDefault="00F21628" w:rsidP="00811350">
      <w:pPr>
        <w:numPr>
          <w:ilvl w:val="0"/>
          <w:numId w:val="29"/>
        </w:numPr>
        <w:spacing w:after="0"/>
      </w:pPr>
      <w:r>
        <w:rPr>
          <w:rFonts w:ascii="Arial" w:hAnsi="Arial"/>
          <w:color w:val="000000"/>
        </w:rPr>
        <w:t>Their name, and</w:t>
      </w:r>
    </w:p>
    <w:p w14:paraId="190DB20F" w14:textId="77777777" w:rsidR="00A64314" w:rsidRDefault="00F21628" w:rsidP="00811350">
      <w:pPr>
        <w:numPr>
          <w:ilvl w:val="0"/>
          <w:numId w:val="29"/>
        </w:numPr>
        <w:spacing w:after="0"/>
      </w:pPr>
      <w:r>
        <w:rPr>
          <w:rFonts w:ascii="Arial" w:hAnsi="Arial"/>
          <w:color w:val="000000"/>
        </w:rPr>
        <w:t xml:space="preserve">The date on which they became a </w:t>
      </w:r>
      <w:proofErr w:type="gramStart"/>
      <w:r>
        <w:rPr>
          <w:rFonts w:ascii="Arial" w:hAnsi="Arial"/>
          <w:b/>
          <w:color w:val="000000"/>
        </w:rPr>
        <w:t>Member</w:t>
      </w:r>
      <w:proofErr w:type="gramEnd"/>
      <w:r>
        <w:rPr>
          <w:rFonts w:ascii="Arial" w:hAnsi="Arial"/>
          <w:color w:val="000000"/>
        </w:rPr>
        <w:t xml:space="preserve"> (if there is no record of the date they joined, this date will be recorded as ‘Unknown’), and</w:t>
      </w:r>
    </w:p>
    <w:p w14:paraId="3D74A4A5" w14:textId="77777777" w:rsidR="00A64314" w:rsidRDefault="00F21628" w:rsidP="00811350">
      <w:pPr>
        <w:numPr>
          <w:ilvl w:val="0"/>
          <w:numId w:val="29"/>
        </w:numPr>
        <w:spacing w:after="0"/>
      </w:pPr>
      <w:r>
        <w:rPr>
          <w:rFonts w:ascii="Arial" w:hAnsi="Arial"/>
          <w:color w:val="000000"/>
        </w:rPr>
        <w:t>Their contact details, including —</w:t>
      </w:r>
    </w:p>
    <w:p w14:paraId="3EDD1473" w14:textId="77777777" w:rsidR="00A64314" w:rsidRDefault="00F21628" w:rsidP="00811350">
      <w:pPr>
        <w:numPr>
          <w:ilvl w:val="1"/>
          <w:numId w:val="29"/>
        </w:numPr>
        <w:spacing w:after="0"/>
      </w:pPr>
      <w:r>
        <w:rPr>
          <w:rFonts w:ascii="Arial" w:hAnsi="Arial"/>
          <w:color w:val="000000"/>
        </w:rPr>
        <w:t>A physical address or an electronic address, and</w:t>
      </w:r>
    </w:p>
    <w:p w14:paraId="5CCA33ED" w14:textId="76F85136" w:rsidR="00A64314" w:rsidRDefault="00F21628" w:rsidP="006E3F72">
      <w:pPr>
        <w:spacing w:after="0"/>
        <w:ind w:left="960"/>
      </w:pPr>
      <w:r>
        <w:rPr>
          <w:rFonts w:ascii="Arial" w:hAnsi="Arial"/>
          <w:color w:val="000000"/>
        </w:rPr>
        <w:t xml:space="preserve">A telephone </w:t>
      </w:r>
      <w:proofErr w:type="gramStart"/>
      <w:r>
        <w:rPr>
          <w:rFonts w:ascii="Arial" w:hAnsi="Arial"/>
          <w:color w:val="000000"/>
        </w:rPr>
        <w:t>number</w:t>
      </w:r>
      <w:proofErr w:type="gramEnd"/>
      <w:r>
        <w:rPr>
          <w:rFonts w:ascii="Arial" w:hAnsi="Arial"/>
          <w:color w:val="000000"/>
        </w:rPr>
        <w:t>.</w:t>
      </w:r>
    </w:p>
    <w:p w14:paraId="5436FB0A" w14:textId="77777777" w:rsidR="00A64314" w:rsidRDefault="00F21628" w:rsidP="00811350">
      <w:pPr>
        <w:numPr>
          <w:ilvl w:val="0"/>
          <w:numId w:val="30"/>
        </w:numPr>
        <w:spacing w:after="0"/>
      </w:pPr>
      <w:r>
        <w:rPr>
          <w:rFonts w:ascii="Arial" w:hAnsi="Arial"/>
          <w:color w:val="000000"/>
        </w:rPr>
        <w:t xml:space="preserve">whether the </w:t>
      </w:r>
      <w:r>
        <w:rPr>
          <w:rFonts w:ascii="Arial" w:hAnsi="Arial"/>
          <w:b/>
          <w:color w:val="000000"/>
        </w:rPr>
        <w:t>Member</w:t>
      </w:r>
      <w:r>
        <w:rPr>
          <w:rFonts w:ascii="Arial" w:hAnsi="Arial"/>
          <w:color w:val="000000"/>
        </w:rPr>
        <w:t xml:space="preserve"> is financial or unfinancial</w:t>
      </w:r>
    </w:p>
    <w:p w14:paraId="5C4996B5" w14:textId="77777777" w:rsidR="00A64314" w:rsidRDefault="00F21628">
      <w:r>
        <w:rPr>
          <w:rFonts w:ascii="Arial" w:hAnsi="Arial"/>
          <w:color w:val="000000"/>
        </w:rPr>
        <w:t xml:space="preserve">Every current </w:t>
      </w:r>
      <w:r>
        <w:rPr>
          <w:rFonts w:ascii="Arial" w:hAnsi="Arial"/>
          <w:b/>
          <w:color w:val="000000"/>
        </w:rPr>
        <w:t>Member</w:t>
      </w:r>
      <w:r>
        <w:rPr>
          <w:rFonts w:ascii="Arial" w:hAnsi="Arial"/>
          <w:color w:val="000000"/>
        </w:rPr>
        <w:t xml:space="preserve"> shall promptly advise the </w:t>
      </w:r>
      <w:r>
        <w:rPr>
          <w:rFonts w:ascii="Arial" w:hAnsi="Arial"/>
          <w:b/>
          <w:color w:val="000000"/>
        </w:rPr>
        <w:t>Society</w:t>
      </w:r>
      <w:r>
        <w:rPr>
          <w:rFonts w:ascii="Arial" w:hAnsi="Arial"/>
          <w:color w:val="000000"/>
        </w:rPr>
        <w:t xml:space="preserve"> of any change </w:t>
      </w:r>
      <w:proofErr w:type="gramStart"/>
      <w:r>
        <w:rPr>
          <w:rFonts w:ascii="Arial" w:hAnsi="Arial"/>
          <w:color w:val="000000"/>
        </w:rPr>
        <w:t>of</w:t>
      </w:r>
      <w:proofErr w:type="gramEnd"/>
      <w:r>
        <w:rPr>
          <w:rFonts w:ascii="Arial" w:hAnsi="Arial"/>
          <w:color w:val="000000"/>
        </w:rPr>
        <w:t xml:space="preserve"> the </w:t>
      </w:r>
      <w:r>
        <w:rPr>
          <w:rFonts w:ascii="Arial" w:hAnsi="Arial"/>
          <w:b/>
          <w:color w:val="000000"/>
        </w:rPr>
        <w:t>Member’s</w:t>
      </w:r>
      <w:r>
        <w:rPr>
          <w:rFonts w:ascii="Arial" w:hAnsi="Arial"/>
          <w:color w:val="000000"/>
        </w:rPr>
        <w:t xml:space="preserve"> contact details.</w:t>
      </w:r>
    </w:p>
    <w:p w14:paraId="0E27830F" w14:textId="77777777" w:rsidR="00A64314" w:rsidRDefault="00F21628">
      <w:pPr>
        <w:spacing w:after="0"/>
      </w:pPr>
      <w:r>
        <w:rPr>
          <w:rFonts w:ascii="Arial" w:hAnsi="Arial"/>
          <w:color w:val="000000"/>
        </w:rPr>
        <w:t xml:space="preserve"> The </w:t>
      </w:r>
      <w:r>
        <w:rPr>
          <w:rFonts w:ascii="Arial" w:hAnsi="Arial"/>
          <w:b/>
          <w:color w:val="000000"/>
        </w:rPr>
        <w:t>Society</w:t>
      </w:r>
      <w:r>
        <w:rPr>
          <w:rFonts w:ascii="Arial" w:hAnsi="Arial"/>
          <w:color w:val="000000"/>
        </w:rPr>
        <w:t xml:space="preserve"> shall also keep a record of the former </w:t>
      </w:r>
      <w:r>
        <w:rPr>
          <w:rFonts w:ascii="Arial" w:hAnsi="Arial"/>
          <w:b/>
          <w:color w:val="000000"/>
        </w:rPr>
        <w:t>Members</w:t>
      </w:r>
      <w:r>
        <w:rPr>
          <w:rFonts w:ascii="Arial" w:hAnsi="Arial"/>
          <w:color w:val="000000"/>
        </w:rPr>
        <w:t xml:space="preserve"> of the </w:t>
      </w:r>
      <w:r>
        <w:rPr>
          <w:rFonts w:ascii="Arial" w:hAnsi="Arial"/>
          <w:b/>
          <w:color w:val="000000"/>
        </w:rPr>
        <w:t>Society</w:t>
      </w:r>
      <w:r>
        <w:rPr>
          <w:rFonts w:ascii="Arial" w:hAnsi="Arial"/>
          <w:color w:val="000000"/>
        </w:rPr>
        <w:t xml:space="preserve">. For each </w:t>
      </w:r>
      <w:r>
        <w:rPr>
          <w:rFonts w:ascii="Arial" w:hAnsi="Arial"/>
          <w:b/>
          <w:color w:val="000000"/>
        </w:rPr>
        <w:t>Member</w:t>
      </w:r>
      <w:r>
        <w:rPr>
          <w:rFonts w:ascii="Arial" w:hAnsi="Arial"/>
          <w:color w:val="000000"/>
        </w:rPr>
        <w:t xml:space="preserve"> who ceased to be a </w:t>
      </w:r>
      <w:proofErr w:type="gramStart"/>
      <w:r>
        <w:rPr>
          <w:rFonts w:ascii="Arial" w:hAnsi="Arial"/>
          <w:b/>
          <w:color w:val="000000"/>
        </w:rPr>
        <w:t>Member</w:t>
      </w:r>
      <w:proofErr w:type="gramEnd"/>
      <w:r>
        <w:rPr>
          <w:rFonts w:ascii="Arial" w:hAnsi="Arial"/>
          <w:color w:val="000000"/>
        </w:rPr>
        <w:t xml:space="preserve"> within the previous 7 years, the </w:t>
      </w:r>
      <w:r>
        <w:rPr>
          <w:rFonts w:ascii="Arial" w:hAnsi="Arial"/>
          <w:b/>
          <w:color w:val="000000"/>
        </w:rPr>
        <w:t>Society</w:t>
      </w:r>
      <w:r>
        <w:rPr>
          <w:rFonts w:ascii="Arial" w:hAnsi="Arial"/>
          <w:color w:val="000000"/>
        </w:rPr>
        <w:t xml:space="preserve"> will record:</w:t>
      </w:r>
    </w:p>
    <w:p w14:paraId="1CDBA01B" w14:textId="77777777" w:rsidR="00A64314" w:rsidRDefault="00F21628" w:rsidP="00811350">
      <w:pPr>
        <w:numPr>
          <w:ilvl w:val="0"/>
          <w:numId w:val="31"/>
        </w:numPr>
        <w:spacing w:after="0"/>
      </w:pPr>
      <w:r>
        <w:rPr>
          <w:rFonts w:ascii="Arial" w:hAnsi="Arial"/>
          <w:color w:val="000000"/>
        </w:rPr>
        <w:t xml:space="preserve">The former </w:t>
      </w:r>
      <w:r>
        <w:rPr>
          <w:rFonts w:ascii="Arial" w:hAnsi="Arial"/>
          <w:b/>
          <w:color w:val="000000"/>
        </w:rPr>
        <w:t>Member's</w:t>
      </w:r>
      <w:r>
        <w:rPr>
          <w:rFonts w:ascii="Arial" w:hAnsi="Arial"/>
          <w:color w:val="000000"/>
        </w:rPr>
        <w:t xml:space="preserve"> name, and</w:t>
      </w:r>
    </w:p>
    <w:p w14:paraId="3099F47E" w14:textId="77777777" w:rsidR="00A64314" w:rsidRDefault="00F21628" w:rsidP="00811350">
      <w:pPr>
        <w:numPr>
          <w:ilvl w:val="0"/>
          <w:numId w:val="31"/>
        </w:numPr>
        <w:spacing w:after="0"/>
      </w:pPr>
      <w:r>
        <w:rPr>
          <w:rFonts w:ascii="Arial" w:hAnsi="Arial"/>
          <w:color w:val="000000"/>
        </w:rPr>
        <w:t xml:space="preserve">The date the former </w:t>
      </w:r>
      <w:r>
        <w:rPr>
          <w:rFonts w:ascii="Arial" w:hAnsi="Arial"/>
          <w:b/>
          <w:color w:val="000000"/>
        </w:rPr>
        <w:t>Member</w:t>
      </w:r>
      <w:r>
        <w:rPr>
          <w:rFonts w:ascii="Arial" w:hAnsi="Arial"/>
          <w:color w:val="000000"/>
        </w:rPr>
        <w:t xml:space="preserve"> ceased to be a </w:t>
      </w:r>
      <w:proofErr w:type="gramStart"/>
      <w:r>
        <w:rPr>
          <w:rFonts w:ascii="Arial" w:hAnsi="Arial"/>
          <w:b/>
          <w:color w:val="000000"/>
        </w:rPr>
        <w:t>Member</w:t>
      </w:r>
      <w:proofErr w:type="gramEnd"/>
      <w:r>
        <w:rPr>
          <w:rFonts w:ascii="Arial" w:hAnsi="Arial"/>
          <w:color w:val="000000"/>
        </w:rPr>
        <w:t>.</w:t>
      </w:r>
    </w:p>
    <w:p w14:paraId="1D454098" w14:textId="77777777" w:rsidR="00A64314" w:rsidRDefault="00F21628">
      <w:r>
        <w:br/>
      </w:r>
    </w:p>
    <w:p w14:paraId="04CBD140" w14:textId="27A0F2C4" w:rsidR="00A64314" w:rsidRDefault="008631C1">
      <w:pPr>
        <w:pStyle w:val="Heading3"/>
        <w:spacing w:before="0"/>
      </w:pPr>
      <w:r>
        <w:rPr>
          <w:rFonts w:ascii="Arial" w:hAnsi="Arial"/>
          <w:color w:val="005E76"/>
          <w:sz w:val="26"/>
        </w:rPr>
        <w:t>7.2 Interests Register</w:t>
      </w:r>
    </w:p>
    <w:p w14:paraId="1A274969" w14:textId="77777777" w:rsidR="00A64314" w:rsidRDefault="00F21628">
      <w:r>
        <w:rPr>
          <w:rFonts w:ascii="Arial" w:hAnsi="Arial"/>
          <w:color w:val="000000"/>
        </w:rPr>
        <w:t xml:space="preserve">The </w:t>
      </w:r>
      <w:r>
        <w:rPr>
          <w:rFonts w:ascii="Arial" w:hAnsi="Arial"/>
          <w:b/>
          <w:color w:val="000000"/>
        </w:rPr>
        <w:t>Committee</w:t>
      </w:r>
      <w:r>
        <w:rPr>
          <w:rFonts w:ascii="Arial" w:hAnsi="Arial"/>
          <w:color w:val="000000"/>
        </w:rPr>
        <w:t xml:space="preserve"> shall </w:t>
      </w:r>
      <w:proofErr w:type="gramStart"/>
      <w:r>
        <w:rPr>
          <w:rFonts w:ascii="Arial" w:hAnsi="Arial"/>
          <w:color w:val="000000"/>
        </w:rPr>
        <w:t>at all times</w:t>
      </w:r>
      <w:proofErr w:type="gramEnd"/>
      <w:r>
        <w:rPr>
          <w:rFonts w:ascii="Arial" w:hAnsi="Arial"/>
          <w:color w:val="000000"/>
        </w:rPr>
        <w:t xml:space="preserve"> maintain an up-to-date register of the interests disclosed by </w:t>
      </w:r>
      <w:r>
        <w:rPr>
          <w:rFonts w:ascii="Arial" w:hAnsi="Arial"/>
          <w:b/>
          <w:color w:val="000000"/>
        </w:rPr>
        <w:t>Officers</w:t>
      </w:r>
      <w:r>
        <w:rPr>
          <w:rFonts w:ascii="Arial" w:hAnsi="Arial"/>
          <w:color w:val="000000"/>
        </w:rPr>
        <w:t xml:space="preserve"> and by members of any sub-committee.</w:t>
      </w:r>
    </w:p>
    <w:p w14:paraId="70380DB8" w14:textId="77777777" w:rsidR="00A64314" w:rsidRDefault="00F21628">
      <w:r>
        <w:br/>
      </w:r>
    </w:p>
    <w:p w14:paraId="31733E1C" w14:textId="35773B71" w:rsidR="00A64314" w:rsidRDefault="008631C1">
      <w:pPr>
        <w:pStyle w:val="Heading3"/>
        <w:spacing w:before="0"/>
      </w:pPr>
      <w:r>
        <w:rPr>
          <w:rFonts w:ascii="Arial" w:hAnsi="Arial"/>
          <w:color w:val="005E76"/>
          <w:sz w:val="26"/>
        </w:rPr>
        <w:t>7.3 Access to information for members</w:t>
      </w:r>
    </w:p>
    <w:p w14:paraId="2D22922A" w14:textId="77777777" w:rsidR="00A64314" w:rsidRDefault="00F21628">
      <w:r>
        <w:rPr>
          <w:rFonts w:ascii="Arial" w:hAnsi="Arial"/>
          <w:color w:val="000000"/>
        </w:rPr>
        <w:t xml:space="preserve">A </w:t>
      </w:r>
      <w:r>
        <w:rPr>
          <w:rFonts w:ascii="Arial" w:hAnsi="Arial"/>
          <w:b/>
          <w:color w:val="000000"/>
        </w:rPr>
        <w:t>Member</w:t>
      </w:r>
      <w:r>
        <w:rPr>
          <w:rFonts w:ascii="Arial" w:hAnsi="Arial"/>
          <w:color w:val="000000"/>
        </w:rPr>
        <w:t xml:space="preserve"> may at any time make a written request to the </w:t>
      </w:r>
      <w:r>
        <w:rPr>
          <w:rFonts w:ascii="Arial" w:hAnsi="Arial"/>
          <w:b/>
          <w:color w:val="000000"/>
        </w:rPr>
        <w:t>Society</w:t>
      </w:r>
      <w:r>
        <w:rPr>
          <w:rFonts w:ascii="Arial" w:hAnsi="Arial"/>
          <w:color w:val="000000"/>
        </w:rPr>
        <w:t xml:space="preserve"> for information held by the </w:t>
      </w:r>
      <w:r>
        <w:rPr>
          <w:rFonts w:ascii="Arial" w:hAnsi="Arial"/>
          <w:b/>
          <w:color w:val="000000"/>
        </w:rPr>
        <w:t>Society</w:t>
      </w:r>
      <w:r>
        <w:rPr>
          <w:rFonts w:ascii="Arial" w:hAnsi="Arial"/>
          <w:color w:val="000000"/>
        </w:rPr>
        <w:t>.</w:t>
      </w:r>
    </w:p>
    <w:p w14:paraId="224E0E81" w14:textId="77777777" w:rsidR="00A64314" w:rsidRDefault="00F21628">
      <w:r>
        <w:rPr>
          <w:rFonts w:ascii="Arial" w:hAnsi="Arial"/>
          <w:color w:val="000000"/>
        </w:rPr>
        <w:t>The request must specify the information sought in sufficient detail to enable the information to be identified.</w:t>
      </w:r>
    </w:p>
    <w:p w14:paraId="278F3C03" w14:textId="77777777" w:rsidR="00A64314" w:rsidRDefault="00F21628">
      <w:r>
        <w:rPr>
          <w:rFonts w:ascii="Arial" w:hAnsi="Arial"/>
          <w:color w:val="000000"/>
        </w:rPr>
        <w:t xml:space="preserve">The </w:t>
      </w:r>
      <w:r>
        <w:rPr>
          <w:rFonts w:ascii="Arial" w:hAnsi="Arial"/>
          <w:b/>
          <w:color w:val="000000"/>
        </w:rPr>
        <w:t>Society</w:t>
      </w:r>
      <w:r>
        <w:rPr>
          <w:rFonts w:ascii="Arial" w:hAnsi="Arial"/>
          <w:color w:val="000000"/>
        </w:rPr>
        <w:t xml:space="preserve"> must, within a reasonable time after receiving a request —</w:t>
      </w:r>
    </w:p>
    <w:p w14:paraId="3CFE0E11" w14:textId="77777777" w:rsidR="00A64314" w:rsidRDefault="00F21628" w:rsidP="00811350">
      <w:pPr>
        <w:numPr>
          <w:ilvl w:val="0"/>
          <w:numId w:val="32"/>
        </w:numPr>
        <w:spacing w:after="0"/>
      </w:pPr>
      <w:r>
        <w:rPr>
          <w:rFonts w:ascii="Arial" w:hAnsi="Arial"/>
          <w:color w:val="000000"/>
        </w:rPr>
        <w:t>provide the information, or</w:t>
      </w:r>
    </w:p>
    <w:p w14:paraId="796E66E2" w14:textId="77777777" w:rsidR="00A64314" w:rsidRDefault="00F21628" w:rsidP="00811350">
      <w:pPr>
        <w:numPr>
          <w:ilvl w:val="0"/>
          <w:numId w:val="32"/>
        </w:numPr>
        <w:spacing w:after="0"/>
      </w:pPr>
      <w:r>
        <w:rPr>
          <w:rFonts w:ascii="Arial" w:hAnsi="Arial"/>
          <w:color w:val="000000"/>
        </w:rPr>
        <w:t>agree to provide the information within a specified period, or</w:t>
      </w:r>
    </w:p>
    <w:p w14:paraId="1B6DDB99" w14:textId="77777777" w:rsidR="00A64314" w:rsidRDefault="00F21628" w:rsidP="00811350">
      <w:pPr>
        <w:numPr>
          <w:ilvl w:val="0"/>
          <w:numId w:val="32"/>
        </w:numPr>
        <w:spacing w:after="0"/>
      </w:pPr>
      <w:r>
        <w:rPr>
          <w:rFonts w:ascii="Arial" w:hAnsi="Arial"/>
          <w:color w:val="000000"/>
        </w:rPr>
        <w:lastRenderedPageBreak/>
        <w:t xml:space="preserve">agree to provide the information within a specified period if the </w:t>
      </w:r>
      <w:r>
        <w:rPr>
          <w:rFonts w:ascii="Arial" w:hAnsi="Arial"/>
          <w:b/>
          <w:color w:val="000000"/>
        </w:rPr>
        <w:t>Member</w:t>
      </w:r>
      <w:r>
        <w:rPr>
          <w:rFonts w:ascii="Arial" w:hAnsi="Arial"/>
          <w:color w:val="000000"/>
        </w:rPr>
        <w:t xml:space="preserve"> pays a reasonable charge to the </w:t>
      </w:r>
      <w:r>
        <w:rPr>
          <w:rFonts w:ascii="Arial" w:hAnsi="Arial"/>
          <w:b/>
          <w:color w:val="000000"/>
        </w:rPr>
        <w:t>Society</w:t>
      </w:r>
      <w:r>
        <w:rPr>
          <w:rFonts w:ascii="Arial" w:hAnsi="Arial"/>
          <w:color w:val="000000"/>
        </w:rPr>
        <w:t xml:space="preserve"> (which must be specified and explained) to meet the cost of providing the information, or</w:t>
      </w:r>
    </w:p>
    <w:p w14:paraId="608E3AD9" w14:textId="77777777" w:rsidR="00A64314" w:rsidRDefault="00F21628" w:rsidP="00811350">
      <w:pPr>
        <w:numPr>
          <w:ilvl w:val="0"/>
          <w:numId w:val="32"/>
        </w:numPr>
        <w:spacing w:after="0"/>
      </w:pPr>
      <w:r>
        <w:rPr>
          <w:rFonts w:ascii="Arial" w:hAnsi="Arial"/>
          <w:color w:val="000000"/>
        </w:rPr>
        <w:t>refuse to provide the information, specifying the reasons for the refusal.</w:t>
      </w:r>
    </w:p>
    <w:p w14:paraId="4B746E7F" w14:textId="77777777" w:rsidR="00A64314" w:rsidRDefault="00F21628">
      <w:r>
        <w:br/>
      </w:r>
      <w:r>
        <w:rPr>
          <w:rFonts w:ascii="Arial" w:hAnsi="Arial"/>
          <w:color w:val="000000"/>
        </w:rPr>
        <w:t xml:space="preserve">Without limiting the reasons for which the </w:t>
      </w:r>
      <w:r>
        <w:rPr>
          <w:rFonts w:ascii="Arial" w:hAnsi="Arial"/>
          <w:b/>
          <w:color w:val="000000"/>
        </w:rPr>
        <w:t>Society</w:t>
      </w:r>
      <w:r>
        <w:rPr>
          <w:rFonts w:ascii="Arial" w:hAnsi="Arial"/>
          <w:color w:val="000000"/>
        </w:rPr>
        <w:t xml:space="preserve"> may refuse to provide the information, the </w:t>
      </w:r>
      <w:r>
        <w:rPr>
          <w:rFonts w:ascii="Arial" w:hAnsi="Arial"/>
          <w:b/>
          <w:color w:val="000000"/>
        </w:rPr>
        <w:t>Society</w:t>
      </w:r>
      <w:r>
        <w:rPr>
          <w:rFonts w:ascii="Arial" w:hAnsi="Arial"/>
          <w:color w:val="000000"/>
        </w:rPr>
        <w:t xml:space="preserve"> may refuse to provide the information if —</w:t>
      </w:r>
    </w:p>
    <w:p w14:paraId="4CBFEBE8" w14:textId="77777777" w:rsidR="00A64314" w:rsidRDefault="00F21628" w:rsidP="00811350">
      <w:pPr>
        <w:numPr>
          <w:ilvl w:val="0"/>
          <w:numId w:val="33"/>
        </w:numPr>
        <w:spacing w:after="0"/>
      </w:pPr>
      <w:r>
        <w:rPr>
          <w:rFonts w:ascii="Arial" w:hAnsi="Arial"/>
          <w:color w:val="000000"/>
        </w:rPr>
        <w:t>withholding the information is necessary to protect the privacy of natural persons, including that of deceased natural persons, or</w:t>
      </w:r>
    </w:p>
    <w:p w14:paraId="79CA0117" w14:textId="77777777" w:rsidR="00A64314" w:rsidRDefault="00F21628" w:rsidP="00811350">
      <w:pPr>
        <w:numPr>
          <w:ilvl w:val="0"/>
          <w:numId w:val="33"/>
        </w:numPr>
        <w:spacing w:after="0"/>
      </w:pPr>
      <w:r>
        <w:rPr>
          <w:rFonts w:ascii="Arial" w:hAnsi="Arial"/>
          <w:color w:val="000000"/>
        </w:rPr>
        <w:t xml:space="preserve">the disclosure of the information would, or would be likely to, prejudice the commercial position of the </w:t>
      </w:r>
      <w:r>
        <w:rPr>
          <w:rFonts w:ascii="Arial" w:hAnsi="Arial"/>
          <w:b/>
          <w:color w:val="000000"/>
        </w:rPr>
        <w:t>Society</w:t>
      </w:r>
      <w:r>
        <w:rPr>
          <w:rFonts w:ascii="Arial" w:hAnsi="Arial"/>
          <w:color w:val="000000"/>
        </w:rPr>
        <w:t xml:space="preserve"> or of any of its </w:t>
      </w:r>
      <w:proofErr w:type="gramStart"/>
      <w:r>
        <w:rPr>
          <w:rFonts w:ascii="Arial" w:hAnsi="Arial"/>
          <w:b/>
          <w:color w:val="000000"/>
        </w:rPr>
        <w:t>Members</w:t>
      </w:r>
      <w:proofErr w:type="gramEnd"/>
      <w:r>
        <w:rPr>
          <w:rFonts w:ascii="Arial" w:hAnsi="Arial"/>
          <w:color w:val="000000"/>
        </w:rPr>
        <w:t>, or</w:t>
      </w:r>
    </w:p>
    <w:p w14:paraId="5598B914" w14:textId="77777777" w:rsidR="00A64314" w:rsidRDefault="00F21628" w:rsidP="00811350">
      <w:pPr>
        <w:numPr>
          <w:ilvl w:val="0"/>
          <w:numId w:val="33"/>
        </w:numPr>
        <w:spacing w:after="0"/>
      </w:pPr>
      <w:r>
        <w:rPr>
          <w:rFonts w:ascii="Arial" w:hAnsi="Arial"/>
          <w:color w:val="000000"/>
        </w:rPr>
        <w:t xml:space="preserve">the disclosure of the information would, or would be likely to, prejudice the financial or commercial position of any other person, </w:t>
      </w:r>
      <w:proofErr w:type="gramStart"/>
      <w:r>
        <w:rPr>
          <w:rFonts w:ascii="Arial" w:hAnsi="Arial"/>
          <w:color w:val="000000"/>
        </w:rPr>
        <w:t>whether or not</w:t>
      </w:r>
      <w:proofErr w:type="gramEnd"/>
      <w:r>
        <w:rPr>
          <w:rFonts w:ascii="Arial" w:hAnsi="Arial"/>
          <w:color w:val="000000"/>
        </w:rPr>
        <w:t xml:space="preserve"> that person supplied the information to the </w:t>
      </w:r>
      <w:r>
        <w:rPr>
          <w:rFonts w:ascii="Arial" w:hAnsi="Arial"/>
          <w:b/>
          <w:color w:val="000000"/>
        </w:rPr>
        <w:t>Society</w:t>
      </w:r>
      <w:r>
        <w:rPr>
          <w:rFonts w:ascii="Arial" w:hAnsi="Arial"/>
          <w:color w:val="000000"/>
        </w:rPr>
        <w:t>, or</w:t>
      </w:r>
    </w:p>
    <w:p w14:paraId="5F01197E" w14:textId="77777777" w:rsidR="00A64314" w:rsidRDefault="00F21628" w:rsidP="00811350">
      <w:pPr>
        <w:numPr>
          <w:ilvl w:val="0"/>
          <w:numId w:val="33"/>
        </w:numPr>
        <w:spacing w:after="0"/>
      </w:pPr>
      <w:r>
        <w:rPr>
          <w:rFonts w:ascii="Arial" w:hAnsi="Arial"/>
          <w:color w:val="000000"/>
        </w:rPr>
        <w:t>the information is not relevant to the operation or affairs of the society, or</w:t>
      </w:r>
    </w:p>
    <w:p w14:paraId="483BDFD3" w14:textId="77777777" w:rsidR="00A64314" w:rsidRDefault="00F21628" w:rsidP="00811350">
      <w:pPr>
        <w:numPr>
          <w:ilvl w:val="0"/>
          <w:numId w:val="33"/>
        </w:numPr>
        <w:spacing w:after="0"/>
      </w:pPr>
      <w:r>
        <w:rPr>
          <w:rFonts w:ascii="Arial" w:hAnsi="Arial"/>
          <w:color w:val="000000"/>
        </w:rPr>
        <w:t>withholding the information is necessary to maintain legal professional privilege, or</w:t>
      </w:r>
    </w:p>
    <w:p w14:paraId="3C066E74" w14:textId="77777777" w:rsidR="00A64314" w:rsidRDefault="00F21628" w:rsidP="00811350">
      <w:pPr>
        <w:numPr>
          <w:ilvl w:val="0"/>
          <w:numId w:val="33"/>
        </w:numPr>
        <w:spacing w:after="0"/>
      </w:pPr>
      <w:r>
        <w:rPr>
          <w:rFonts w:ascii="Arial" w:hAnsi="Arial"/>
          <w:color w:val="000000"/>
        </w:rPr>
        <w:t>the disclosure of the information would, or would be likely to, breach an enactment, or</w:t>
      </w:r>
    </w:p>
    <w:p w14:paraId="5DC838F2" w14:textId="77777777" w:rsidR="00A64314" w:rsidRDefault="00F21628" w:rsidP="00811350">
      <w:pPr>
        <w:numPr>
          <w:ilvl w:val="0"/>
          <w:numId w:val="33"/>
        </w:numPr>
        <w:spacing w:after="0"/>
      </w:pPr>
      <w:r>
        <w:rPr>
          <w:rFonts w:ascii="Arial" w:hAnsi="Arial"/>
          <w:color w:val="000000"/>
        </w:rPr>
        <w:t xml:space="preserve">the burden to the </w:t>
      </w:r>
      <w:r>
        <w:rPr>
          <w:rFonts w:ascii="Arial" w:hAnsi="Arial"/>
          <w:b/>
          <w:color w:val="000000"/>
        </w:rPr>
        <w:t>Society</w:t>
      </w:r>
      <w:r>
        <w:rPr>
          <w:rFonts w:ascii="Arial" w:hAnsi="Arial"/>
          <w:color w:val="000000"/>
        </w:rPr>
        <w:t xml:space="preserve"> in responding to the request is substantially disproportionate to any benefit that the </w:t>
      </w:r>
      <w:r>
        <w:rPr>
          <w:rFonts w:ascii="Arial" w:hAnsi="Arial"/>
          <w:b/>
          <w:color w:val="000000"/>
        </w:rPr>
        <w:t>Member</w:t>
      </w:r>
      <w:r>
        <w:rPr>
          <w:rFonts w:ascii="Arial" w:hAnsi="Arial"/>
          <w:color w:val="000000"/>
        </w:rPr>
        <w:t xml:space="preserve"> (or any other person) will or may receive from the disclosure of the information, or</w:t>
      </w:r>
    </w:p>
    <w:p w14:paraId="653D8FD4" w14:textId="77777777" w:rsidR="00A64314" w:rsidRDefault="00F21628" w:rsidP="00811350">
      <w:pPr>
        <w:numPr>
          <w:ilvl w:val="0"/>
          <w:numId w:val="33"/>
        </w:numPr>
        <w:spacing w:after="0"/>
      </w:pPr>
      <w:r>
        <w:rPr>
          <w:rFonts w:ascii="Arial" w:hAnsi="Arial"/>
          <w:color w:val="000000"/>
        </w:rPr>
        <w:t>the request for the information is frivolous or vexatious, or</w:t>
      </w:r>
    </w:p>
    <w:p w14:paraId="05C391C9" w14:textId="77777777" w:rsidR="00A64314" w:rsidRDefault="00F21628" w:rsidP="00811350">
      <w:pPr>
        <w:numPr>
          <w:ilvl w:val="0"/>
          <w:numId w:val="33"/>
        </w:numPr>
        <w:spacing w:after="0"/>
      </w:pPr>
      <w:proofErr w:type="gramStart"/>
      <w:r>
        <w:rPr>
          <w:rFonts w:ascii="Arial" w:hAnsi="Arial"/>
          <w:color w:val="000000"/>
        </w:rPr>
        <w:t>the</w:t>
      </w:r>
      <w:proofErr w:type="gramEnd"/>
      <w:r>
        <w:rPr>
          <w:rFonts w:ascii="Arial" w:hAnsi="Arial"/>
          <w:color w:val="000000"/>
        </w:rPr>
        <w:t xml:space="preserve"> request seeks information about a dispute or complaint which is or has been the subject of the procedures for resolving such matters under this </w:t>
      </w:r>
      <w:r>
        <w:rPr>
          <w:rFonts w:ascii="Arial" w:hAnsi="Arial"/>
          <w:b/>
          <w:color w:val="000000"/>
        </w:rPr>
        <w:t>Constitution</w:t>
      </w:r>
      <w:r>
        <w:rPr>
          <w:rFonts w:ascii="Arial" w:hAnsi="Arial"/>
          <w:color w:val="000000"/>
        </w:rPr>
        <w:t xml:space="preserve"> and the </w:t>
      </w:r>
      <w:r>
        <w:rPr>
          <w:rFonts w:ascii="Arial" w:hAnsi="Arial"/>
          <w:b/>
          <w:color w:val="000000"/>
        </w:rPr>
        <w:t>Act</w:t>
      </w:r>
      <w:r>
        <w:rPr>
          <w:rFonts w:ascii="Arial" w:hAnsi="Arial"/>
          <w:color w:val="000000"/>
        </w:rPr>
        <w:t>.</w:t>
      </w:r>
    </w:p>
    <w:p w14:paraId="3ABC705C" w14:textId="77777777" w:rsidR="00A64314" w:rsidRDefault="00F21628">
      <w:r>
        <w:br/>
      </w:r>
      <w:r>
        <w:rPr>
          <w:rFonts w:ascii="Arial" w:hAnsi="Arial"/>
          <w:color w:val="000000"/>
        </w:rPr>
        <w:t xml:space="preserve">If the </w:t>
      </w:r>
      <w:r>
        <w:rPr>
          <w:rFonts w:ascii="Arial" w:hAnsi="Arial"/>
          <w:b/>
          <w:color w:val="000000"/>
        </w:rPr>
        <w:t>Society</w:t>
      </w:r>
      <w:r>
        <w:rPr>
          <w:rFonts w:ascii="Arial" w:hAnsi="Arial"/>
          <w:color w:val="000000"/>
        </w:rPr>
        <w:t xml:space="preserve"> requires the </w:t>
      </w:r>
      <w:r>
        <w:rPr>
          <w:rFonts w:ascii="Arial" w:hAnsi="Arial"/>
          <w:b/>
          <w:color w:val="000000"/>
        </w:rPr>
        <w:t>Member</w:t>
      </w:r>
      <w:r>
        <w:rPr>
          <w:rFonts w:ascii="Arial" w:hAnsi="Arial"/>
          <w:color w:val="000000"/>
        </w:rPr>
        <w:t xml:space="preserve"> to pay a charge for the information, the </w:t>
      </w:r>
      <w:r>
        <w:rPr>
          <w:rFonts w:ascii="Arial" w:hAnsi="Arial"/>
          <w:b/>
          <w:color w:val="000000"/>
        </w:rPr>
        <w:t>Member</w:t>
      </w:r>
      <w:r>
        <w:rPr>
          <w:rFonts w:ascii="Arial" w:hAnsi="Arial"/>
          <w:color w:val="000000"/>
        </w:rPr>
        <w:t xml:space="preserve"> may withdraw the request, and must be treated as having done so unless, within 10 </w:t>
      </w:r>
      <w:r>
        <w:rPr>
          <w:rFonts w:ascii="Arial" w:hAnsi="Arial"/>
          <w:b/>
          <w:color w:val="000000"/>
        </w:rPr>
        <w:t>Working Days</w:t>
      </w:r>
      <w:r>
        <w:rPr>
          <w:rFonts w:ascii="Arial" w:hAnsi="Arial"/>
          <w:color w:val="000000"/>
        </w:rPr>
        <w:t xml:space="preserve"> after receiving notification of the charge, the </w:t>
      </w:r>
      <w:r>
        <w:rPr>
          <w:rFonts w:ascii="Arial" w:hAnsi="Arial"/>
          <w:b/>
          <w:color w:val="000000"/>
        </w:rPr>
        <w:t>Member</w:t>
      </w:r>
      <w:r>
        <w:rPr>
          <w:rFonts w:ascii="Arial" w:hAnsi="Arial"/>
          <w:color w:val="000000"/>
        </w:rPr>
        <w:t xml:space="preserve"> informs the </w:t>
      </w:r>
      <w:r>
        <w:rPr>
          <w:rFonts w:ascii="Arial" w:hAnsi="Arial"/>
          <w:b/>
          <w:color w:val="000000"/>
        </w:rPr>
        <w:t>Society</w:t>
      </w:r>
      <w:r>
        <w:rPr>
          <w:rFonts w:ascii="Arial" w:hAnsi="Arial"/>
          <w:color w:val="000000"/>
        </w:rPr>
        <w:t xml:space="preserve"> —</w:t>
      </w:r>
    </w:p>
    <w:p w14:paraId="6A2F56EE" w14:textId="77777777" w:rsidR="00A64314" w:rsidRDefault="00F21628" w:rsidP="00811350">
      <w:pPr>
        <w:numPr>
          <w:ilvl w:val="0"/>
          <w:numId w:val="34"/>
        </w:numPr>
        <w:spacing w:after="0"/>
      </w:pPr>
      <w:r>
        <w:rPr>
          <w:rFonts w:ascii="Arial" w:hAnsi="Arial"/>
          <w:color w:val="000000"/>
        </w:rPr>
        <w:t xml:space="preserve">that the </w:t>
      </w:r>
      <w:r>
        <w:rPr>
          <w:rFonts w:ascii="Arial" w:hAnsi="Arial"/>
          <w:b/>
          <w:color w:val="000000"/>
        </w:rPr>
        <w:t>Member</w:t>
      </w:r>
      <w:r>
        <w:rPr>
          <w:rFonts w:ascii="Arial" w:hAnsi="Arial"/>
          <w:color w:val="000000"/>
        </w:rPr>
        <w:t xml:space="preserve"> will pay the charge; or</w:t>
      </w:r>
    </w:p>
    <w:p w14:paraId="3526DCAD" w14:textId="77777777" w:rsidR="00A64314" w:rsidRDefault="00F21628" w:rsidP="00811350">
      <w:pPr>
        <w:numPr>
          <w:ilvl w:val="0"/>
          <w:numId w:val="34"/>
        </w:numPr>
        <w:spacing w:after="0"/>
      </w:pPr>
      <w:r>
        <w:rPr>
          <w:rFonts w:ascii="Arial" w:hAnsi="Arial"/>
          <w:color w:val="000000"/>
        </w:rPr>
        <w:t xml:space="preserve">that the </w:t>
      </w:r>
      <w:r>
        <w:rPr>
          <w:rFonts w:ascii="Arial" w:hAnsi="Arial"/>
          <w:b/>
          <w:color w:val="000000"/>
        </w:rPr>
        <w:t>Member</w:t>
      </w:r>
      <w:r>
        <w:rPr>
          <w:rFonts w:ascii="Arial" w:hAnsi="Arial"/>
          <w:color w:val="000000"/>
        </w:rPr>
        <w:t xml:space="preserve"> considers the charge to be unreasonable.</w:t>
      </w:r>
    </w:p>
    <w:p w14:paraId="2EECA820" w14:textId="77777777" w:rsidR="00A64314" w:rsidRDefault="00F21628">
      <w:r>
        <w:br/>
      </w:r>
      <w:r>
        <w:rPr>
          <w:rFonts w:ascii="Arial" w:hAnsi="Arial"/>
          <w:color w:val="000000"/>
        </w:rPr>
        <w:t>Nothing in this rule limits Information Privacy Principle 6 of the Privacy Act 2020 relating to access to personal information.</w:t>
      </w:r>
    </w:p>
    <w:p w14:paraId="47FA8DD8" w14:textId="77777777" w:rsidR="00A64314" w:rsidRDefault="00F21628">
      <w:r>
        <w:br/>
      </w:r>
    </w:p>
    <w:p w14:paraId="7220767A" w14:textId="365C2DF4" w:rsidR="00A64314" w:rsidRDefault="008631C1">
      <w:pPr>
        <w:pStyle w:val="Heading2"/>
        <w:spacing w:before="0"/>
      </w:pPr>
      <w:r>
        <w:rPr>
          <w:rFonts w:ascii="Arial" w:hAnsi="Arial"/>
          <w:color w:val="00A9E0"/>
          <w:sz w:val="30"/>
        </w:rPr>
        <w:lastRenderedPageBreak/>
        <w:t>8: Finances</w:t>
      </w:r>
    </w:p>
    <w:p w14:paraId="626E0C72" w14:textId="4B20B930" w:rsidR="00A64314" w:rsidRDefault="008631C1">
      <w:pPr>
        <w:pStyle w:val="Heading3"/>
        <w:spacing w:before="0"/>
      </w:pPr>
      <w:r>
        <w:rPr>
          <w:rFonts w:ascii="Arial" w:hAnsi="Arial"/>
          <w:color w:val="005E76"/>
          <w:sz w:val="26"/>
        </w:rPr>
        <w:t>8.1 Control and management</w:t>
      </w:r>
    </w:p>
    <w:p w14:paraId="32E0616F" w14:textId="77777777" w:rsidR="00A64314" w:rsidRDefault="00F21628">
      <w:r>
        <w:rPr>
          <w:rFonts w:ascii="Arial" w:hAnsi="Arial"/>
          <w:color w:val="000000"/>
        </w:rPr>
        <w:t xml:space="preserve">The funds and property of the </w:t>
      </w:r>
      <w:r>
        <w:rPr>
          <w:rFonts w:ascii="Arial" w:hAnsi="Arial"/>
          <w:b/>
          <w:color w:val="000000"/>
        </w:rPr>
        <w:t>Society</w:t>
      </w:r>
      <w:r>
        <w:rPr>
          <w:rFonts w:ascii="Arial" w:hAnsi="Arial"/>
          <w:color w:val="000000"/>
        </w:rPr>
        <w:t xml:space="preserve"> shall be—</w:t>
      </w:r>
    </w:p>
    <w:p w14:paraId="6506A801" w14:textId="77777777" w:rsidR="00A64314" w:rsidRDefault="00F21628" w:rsidP="00811350">
      <w:pPr>
        <w:numPr>
          <w:ilvl w:val="0"/>
          <w:numId w:val="35"/>
        </w:numPr>
        <w:spacing w:after="0"/>
      </w:pPr>
      <w:r>
        <w:rPr>
          <w:rFonts w:ascii="Arial" w:hAnsi="Arial"/>
          <w:color w:val="000000"/>
        </w:rPr>
        <w:t xml:space="preserve">controlled, </w:t>
      </w:r>
      <w:proofErr w:type="gramStart"/>
      <w:r>
        <w:rPr>
          <w:rFonts w:ascii="Arial" w:hAnsi="Arial"/>
          <w:color w:val="000000"/>
        </w:rPr>
        <w:t>invested</w:t>
      </w:r>
      <w:proofErr w:type="gramEnd"/>
      <w:r>
        <w:rPr>
          <w:rFonts w:ascii="Arial" w:hAnsi="Arial"/>
          <w:color w:val="000000"/>
        </w:rPr>
        <w:t xml:space="preserve"> and disposed of by the </w:t>
      </w:r>
      <w:r>
        <w:rPr>
          <w:rFonts w:ascii="Arial" w:hAnsi="Arial"/>
          <w:b/>
          <w:color w:val="000000"/>
        </w:rPr>
        <w:t>Committee</w:t>
      </w:r>
      <w:r>
        <w:rPr>
          <w:rFonts w:ascii="Arial" w:hAnsi="Arial"/>
          <w:color w:val="000000"/>
        </w:rPr>
        <w:t xml:space="preserve">, subject to this </w:t>
      </w:r>
      <w:r>
        <w:rPr>
          <w:rFonts w:ascii="Arial" w:hAnsi="Arial"/>
          <w:b/>
          <w:color w:val="000000"/>
        </w:rPr>
        <w:t>Constitution</w:t>
      </w:r>
      <w:r>
        <w:rPr>
          <w:rFonts w:ascii="Arial" w:hAnsi="Arial"/>
          <w:color w:val="000000"/>
        </w:rPr>
        <w:t>, and</w:t>
      </w:r>
    </w:p>
    <w:p w14:paraId="4B680F8B" w14:textId="77777777" w:rsidR="00A64314" w:rsidRDefault="00F21628" w:rsidP="00811350">
      <w:pPr>
        <w:numPr>
          <w:ilvl w:val="0"/>
          <w:numId w:val="35"/>
        </w:numPr>
        <w:spacing w:after="0"/>
      </w:pPr>
      <w:r>
        <w:rPr>
          <w:rFonts w:ascii="Arial" w:hAnsi="Arial"/>
          <w:color w:val="000000"/>
        </w:rPr>
        <w:t xml:space="preserve">devoted solely to the promotion of the purposes of the </w:t>
      </w:r>
      <w:r>
        <w:rPr>
          <w:rFonts w:ascii="Arial" w:hAnsi="Arial"/>
          <w:b/>
          <w:color w:val="000000"/>
        </w:rPr>
        <w:t>Society</w:t>
      </w:r>
      <w:r>
        <w:rPr>
          <w:rFonts w:ascii="Arial" w:hAnsi="Arial"/>
          <w:color w:val="000000"/>
        </w:rPr>
        <w:t>.</w:t>
      </w:r>
    </w:p>
    <w:p w14:paraId="722937E3" w14:textId="77777777" w:rsidR="00A64314" w:rsidRDefault="00F21628">
      <w:r>
        <w:rPr>
          <w:rFonts w:ascii="Arial" w:hAnsi="Arial"/>
          <w:color w:val="000000"/>
        </w:rPr>
        <w:t xml:space="preserve">The </w:t>
      </w:r>
      <w:r>
        <w:rPr>
          <w:rFonts w:ascii="Arial" w:hAnsi="Arial"/>
          <w:b/>
          <w:color w:val="000000"/>
        </w:rPr>
        <w:t>Committee</w:t>
      </w:r>
      <w:r>
        <w:rPr>
          <w:rFonts w:ascii="Arial" w:hAnsi="Arial"/>
          <w:color w:val="000000"/>
        </w:rPr>
        <w:t xml:space="preserve"> shall maintain bank accounts in the name of the </w:t>
      </w:r>
      <w:r>
        <w:rPr>
          <w:rFonts w:ascii="Arial" w:hAnsi="Arial"/>
          <w:b/>
          <w:color w:val="000000"/>
        </w:rPr>
        <w:t>Society</w:t>
      </w:r>
      <w:r>
        <w:rPr>
          <w:rFonts w:ascii="Arial" w:hAnsi="Arial"/>
          <w:color w:val="000000"/>
        </w:rPr>
        <w:t>.</w:t>
      </w:r>
    </w:p>
    <w:p w14:paraId="3251EAFD" w14:textId="77777777" w:rsidR="00A64314" w:rsidRDefault="00F21628">
      <w:r>
        <w:rPr>
          <w:rFonts w:ascii="Arial" w:hAnsi="Arial"/>
          <w:color w:val="000000"/>
        </w:rPr>
        <w:t xml:space="preserve">All money received on account of the </w:t>
      </w:r>
      <w:r>
        <w:rPr>
          <w:rFonts w:ascii="Arial" w:hAnsi="Arial"/>
          <w:b/>
          <w:color w:val="000000"/>
        </w:rPr>
        <w:t>Society</w:t>
      </w:r>
      <w:r>
        <w:rPr>
          <w:rFonts w:ascii="Arial" w:hAnsi="Arial"/>
          <w:color w:val="000000"/>
        </w:rPr>
        <w:t xml:space="preserve"> shall be banked within 10 </w:t>
      </w:r>
      <w:r>
        <w:rPr>
          <w:rFonts w:ascii="Arial" w:hAnsi="Arial"/>
          <w:b/>
          <w:color w:val="000000"/>
        </w:rPr>
        <w:t>Working Days</w:t>
      </w:r>
      <w:r>
        <w:rPr>
          <w:rFonts w:ascii="Arial" w:hAnsi="Arial"/>
          <w:color w:val="000000"/>
        </w:rPr>
        <w:t xml:space="preserve"> of receipt.</w:t>
      </w:r>
    </w:p>
    <w:p w14:paraId="0BB0B891" w14:textId="77777777" w:rsidR="00A64314" w:rsidRDefault="00F21628">
      <w:r>
        <w:rPr>
          <w:rFonts w:ascii="Arial" w:hAnsi="Arial"/>
          <w:color w:val="000000"/>
        </w:rPr>
        <w:t xml:space="preserve">All accounts paid or for payment shall be submitted to the </w:t>
      </w:r>
      <w:r>
        <w:rPr>
          <w:rFonts w:ascii="Arial" w:hAnsi="Arial"/>
          <w:b/>
          <w:color w:val="000000"/>
        </w:rPr>
        <w:t>Committee</w:t>
      </w:r>
      <w:r>
        <w:rPr>
          <w:rFonts w:ascii="Arial" w:hAnsi="Arial"/>
          <w:color w:val="000000"/>
        </w:rPr>
        <w:t xml:space="preserve"> for approval of payment.</w:t>
      </w:r>
    </w:p>
    <w:p w14:paraId="15A53F30" w14:textId="77777777" w:rsidR="00A64314" w:rsidRDefault="00F21628">
      <w:r>
        <w:rPr>
          <w:rFonts w:ascii="Arial" w:hAnsi="Arial"/>
          <w:color w:val="000000"/>
        </w:rPr>
        <w:t xml:space="preserve">The </w:t>
      </w:r>
      <w:r>
        <w:rPr>
          <w:rFonts w:ascii="Arial" w:hAnsi="Arial"/>
          <w:b/>
          <w:color w:val="000000"/>
        </w:rPr>
        <w:t>Committee</w:t>
      </w:r>
      <w:r>
        <w:rPr>
          <w:rFonts w:ascii="Arial" w:hAnsi="Arial"/>
          <w:color w:val="000000"/>
        </w:rPr>
        <w:t xml:space="preserve"> must ensure that there are </w:t>
      </w:r>
      <w:proofErr w:type="gramStart"/>
      <w:r>
        <w:rPr>
          <w:rFonts w:ascii="Arial" w:hAnsi="Arial"/>
          <w:color w:val="000000"/>
        </w:rPr>
        <w:t>kept at all times</w:t>
      </w:r>
      <w:proofErr w:type="gramEnd"/>
      <w:r>
        <w:rPr>
          <w:rFonts w:ascii="Arial" w:hAnsi="Arial"/>
          <w:color w:val="000000"/>
        </w:rPr>
        <w:t xml:space="preserve"> accounting records that—</w:t>
      </w:r>
    </w:p>
    <w:p w14:paraId="7F75C3DD" w14:textId="77777777" w:rsidR="00A64314" w:rsidRDefault="00F21628" w:rsidP="00811350">
      <w:pPr>
        <w:numPr>
          <w:ilvl w:val="0"/>
          <w:numId w:val="36"/>
        </w:numPr>
        <w:spacing w:after="0"/>
      </w:pPr>
      <w:r>
        <w:rPr>
          <w:rFonts w:ascii="Arial" w:hAnsi="Arial"/>
          <w:color w:val="000000"/>
        </w:rPr>
        <w:t xml:space="preserve">correctly record the transactions of the </w:t>
      </w:r>
      <w:r>
        <w:rPr>
          <w:rFonts w:ascii="Arial" w:hAnsi="Arial"/>
          <w:b/>
          <w:color w:val="000000"/>
        </w:rPr>
        <w:t>Society</w:t>
      </w:r>
      <w:r>
        <w:rPr>
          <w:rFonts w:ascii="Arial" w:hAnsi="Arial"/>
          <w:color w:val="000000"/>
        </w:rPr>
        <w:t>, and</w:t>
      </w:r>
    </w:p>
    <w:p w14:paraId="63E7F4A9" w14:textId="77777777" w:rsidR="00A64314" w:rsidRDefault="00F21628" w:rsidP="00811350">
      <w:pPr>
        <w:numPr>
          <w:ilvl w:val="0"/>
          <w:numId w:val="36"/>
        </w:numPr>
        <w:spacing w:after="0"/>
      </w:pPr>
      <w:r>
        <w:rPr>
          <w:rFonts w:ascii="Arial" w:hAnsi="Arial"/>
          <w:color w:val="000000"/>
        </w:rPr>
        <w:t xml:space="preserve">allow the </w:t>
      </w:r>
      <w:r>
        <w:rPr>
          <w:rFonts w:ascii="Arial" w:hAnsi="Arial"/>
          <w:b/>
          <w:color w:val="000000"/>
        </w:rPr>
        <w:t>Society</w:t>
      </w:r>
      <w:r>
        <w:rPr>
          <w:rFonts w:ascii="Arial" w:hAnsi="Arial"/>
          <w:color w:val="000000"/>
        </w:rPr>
        <w:t xml:space="preserve"> to produce financial statements that comply with the requirements of the </w:t>
      </w:r>
      <w:r>
        <w:rPr>
          <w:rFonts w:ascii="Arial" w:hAnsi="Arial"/>
          <w:b/>
          <w:color w:val="000000"/>
        </w:rPr>
        <w:t>Act</w:t>
      </w:r>
      <w:r>
        <w:rPr>
          <w:rFonts w:ascii="Arial" w:hAnsi="Arial"/>
          <w:color w:val="000000"/>
        </w:rPr>
        <w:t>, and</w:t>
      </w:r>
    </w:p>
    <w:p w14:paraId="54A1EF81" w14:textId="77777777" w:rsidR="00A64314" w:rsidRDefault="00F21628" w:rsidP="00811350">
      <w:pPr>
        <w:numPr>
          <w:ilvl w:val="0"/>
          <w:numId w:val="36"/>
        </w:numPr>
        <w:spacing w:after="0"/>
      </w:pPr>
      <w:r>
        <w:rPr>
          <w:rFonts w:ascii="Arial" w:hAnsi="Arial"/>
          <w:color w:val="000000"/>
        </w:rPr>
        <w:t xml:space="preserve">would enable the financial statements to be readily and properly audited (if required under any legislation or the </w:t>
      </w:r>
      <w:r>
        <w:rPr>
          <w:rFonts w:ascii="Arial" w:hAnsi="Arial"/>
          <w:b/>
          <w:color w:val="000000"/>
        </w:rPr>
        <w:t>Society's</w:t>
      </w:r>
      <w:r>
        <w:rPr>
          <w:rFonts w:ascii="Arial" w:hAnsi="Arial"/>
          <w:color w:val="000000"/>
        </w:rPr>
        <w:t xml:space="preserve"> </w:t>
      </w:r>
      <w:r>
        <w:rPr>
          <w:rFonts w:ascii="Arial" w:hAnsi="Arial"/>
          <w:b/>
          <w:color w:val="000000"/>
        </w:rPr>
        <w:t>Constitution</w:t>
      </w:r>
      <w:r>
        <w:rPr>
          <w:rFonts w:ascii="Arial" w:hAnsi="Arial"/>
          <w:color w:val="000000"/>
        </w:rPr>
        <w:t>).</w:t>
      </w:r>
    </w:p>
    <w:p w14:paraId="636E0838" w14:textId="77777777" w:rsidR="00A64314" w:rsidRDefault="00F21628">
      <w:r>
        <w:rPr>
          <w:rFonts w:ascii="Arial" w:hAnsi="Arial"/>
          <w:color w:val="000000"/>
        </w:rPr>
        <w:t xml:space="preserve">The </w:t>
      </w:r>
      <w:r>
        <w:rPr>
          <w:rFonts w:ascii="Arial" w:hAnsi="Arial"/>
          <w:b/>
          <w:color w:val="000000"/>
        </w:rPr>
        <w:t>Committee</w:t>
      </w:r>
      <w:r>
        <w:rPr>
          <w:rFonts w:ascii="Arial" w:hAnsi="Arial"/>
          <w:color w:val="000000"/>
        </w:rPr>
        <w:t xml:space="preserve"> must establish and maintain a satisfactory system of control of the </w:t>
      </w:r>
      <w:r>
        <w:rPr>
          <w:rFonts w:ascii="Arial" w:hAnsi="Arial"/>
          <w:b/>
          <w:color w:val="000000"/>
        </w:rPr>
        <w:t>Society's</w:t>
      </w:r>
      <w:r>
        <w:rPr>
          <w:rFonts w:ascii="Arial" w:hAnsi="Arial"/>
          <w:color w:val="000000"/>
        </w:rPr>
        <w:t xml:space="preserve"> accounting records.</w:t>
      </w:r>
    </w:p>
    <w:p w14:paraId="0F3E3CD0" w14:textId="77777777" w:rsidR="00A64314" w:rsidRDefault="00F21628">
      <w:r>
        <w:rPr>
          <w:rFonts w:ascii="Arial" w:hAnsi="Arial"/>
          <w:color w:val="000000"/>
        </w:rPr>
        <w:t xml:space="preserve">The accounting records must be kept in written form or in a form or manner that is easily accessible and convertible into written form. And the accounting records must be kept for the current accounting period and for the last 7 completed accounting periods of the </w:t>
      </w:r>
      <w:r>
        <w:rPr>
          <w:rFonts w:ascii="Arial" w:hAnsi="Arial"/>
          <w:b/>
          <w:color w:val="000000"/>
        </w:rPr>
        <w:t>Society</w:t>
      </w:r>
      <w:r>
        <w:rPr>
          <w:rFonts w:ascii="Arial" w:hAnsi="Arial"/>
          <w:color w:val="000000"/>
        </w:rPr>
        <w:t>.</w:t>
      </w:r>
    </w:p>
    <w:p w14:paraId="61AFC3B0" w14:textId="77777777" w:rsidR="00A64314" w:rsidRDefault="00F21628">
      <w:r>
        <w:br/>
      </w:r>
    </w:p>
    <w:p w14:paraId="2EF325C2" w14:textId="6139E72E" w:rsidR="00A64314" w:rsidRDefault="008631C1">
      <w:pPr>
        <w:pStyle w:val="Heading3"/>
        <w:spacing w:before="0"/>
      </w:pPr>
      <w:r>
        <w:rPr>
          <w:rFonts w:ascii="Arial" w:hAnsi="Arial"/>
          <w:color w:val="005E76"/>
          <w:sz w:val="26"/>
        </w:rPr>
        <w:t>8.2 Balance date</w:t>
      </w:r>
    </w:p>
    <w:p w14:paraId="40FC4FC1" w14:textId="77777777" w:rsidR="00A64314" w:rsidRDefault="00F21628">
      <w:r>
        <w:rPr>
          <w:rFonts w:ascii="Arial" w:hAnsi="Arial"/>
          <w:color w:val="000000"/>
        </w:rPr>
        <w:t xml:space="preserve">The </w:t>
      </w:r>
      <w:r>
        <w:rPr>
          <w:rFonts w:ascii="Arial" w:hAnsi="Arial"/>
          <w:b/>
          <w:color w:val="000000"/>
        </w:rPr>
        <w:t>Society</w:t>
      </w:r>
      <w:r>
        <w:rPr>
          <w:rFonts w:ascii="Arial" w:hAnsi="Arial"/>
          <w:color w:val="000000"/>
        </w:rPr>
        <w:t xml:space="preserve">'s financial year shall commence on 01/12 of each year and end on 30/11 (the latter date being the </w:t>
      </w:r>
      <w:r>
        <w:rPr>
          <w:rFonts w:ascii="Arial" w:hAnsi="Arial"/>
          <w:b/>
          <w:color w:val="000000"/>
        </w:rPr>
        <w:t>Society</w:t>
      </w:r>
      <w:r>
        <w:rPr>
          <w:rFonts w:ascii="Arial" w:hAnsi="Arial"/>
          <w:color w:val="000000"/>
        </w:rPr>
        <w:t>’s balance date).</w:t>
      </w:r>
    </w:p>
    <w:p w14:paraId="2A8C7582" w14:textId="77777777" w:rsidR="00A64314" w:rsidRDefault="00F21628">
      <w:r>
        <w:br/>
      </w:r>
    </w:p>
    <w:p w14:paraId="6984C042" w14:textId="1FB0A87A" w:rsidR="00A64314" w:rsidRDefault="008631C1">
      <w:pPr>
        <w:pStyle w:val="Heading2"/>
        <w:spacing w:before="0"/>
      </w:pPr>
      <w:r>
        <w:rPr>
          <w:rFonts w:ascii="Arial" w:hAnsi="Arial"/>
          <w:color w:val="00A9E0"/>
          <w:sz w:val="30"/>
        </w:rPr>
        <w:lastRenderedPageBreak/>
        <w:t>9: Dispute resolution</w:t>
      </w:r>
    </w:p>
    <w:p w14:paraId="24D0A17C" w14:textId="4F21F10E" w:rsidR="00A64314" w:rsidRDefault="008631C1">
      <w:pPr>
        <w:pStyle w:val="Heading3"/>
        <w:spacing w:before="0"/>
      </w:pPr>
      <w:r>
        <w:rPr>
          <w:rFonts w:ascii="Arial" w:hAnsi="Arial"/>
          <w:color w:val="005E76"/>
          <w:sz w:val="26"/>
        </w:rPr>
        <w:t>9.1 Meanings of dispute and complaint</w:t>
      </w:r>
    </w:p>
    <w:p w14:paraId="72CFCF09" w14:textId="77777777" w:rsidR="00A64314" w:rsidRDefault="00F21628">
      <w:r>
        <w:rPr>
          <w:rFonts w:ascii="Arial" w:hAnsi="Arial"/>
          <w:color w:val="000000"/>
        </w:rPr>
        <w:t xml:space="preserve">A dispute is a disagreement or conflict involving the </w:t>
      </w:r>
      <w:r>
        <w:rPr>
          <w:rFonts w:ascii="Arial" w:hAnsi="Arial"/>
          <w:b/>
          <w:color w:val="000000"/>
        </w:rPr>
        <w:t>Society</w:t>
      </w:r>
      <w:r>
        <w:rPr>
          <w:rFonts w:ascii="Arial" w:hAnsi="Arial"/>
          <w:color w:val="000000"/>
        </w:rPr>
        <w:t xml:space="preserve"> and/or its </w:t>
      </w:r>
      <w:proofErr w:type="gramStart"/>
      <w:r>
        <w:rPr>
          <w:rFonts w:ascii="Arial" w:hAnsi="Arial"/>
          <w:b/>
          <w:color w:val="000000"/>
        </w:rPr>
        <w:t>Members</w:t>
      </w:r>
      <w:proofErr w:type="gramEnd"/>
      <w:r>
        <w:rPr>
          <w:rFonts w:ascii="Arial" w:hAnsi="Arial"/>
          <w:color w:val="000000"/>
        </w:rPr>
        <w:t xml:space="preserve"> in relation to specific allegations set out below.</w:t>
      </w:r>
    </w:p>
    <w:p w14:paraId="294686EE" w14:textId="77777777" w:rsidR="00A64314" w:rsidRDefault="00F21628">
      <w:r>
        <w:rPr>
          <w:rFonts w:ascii="Arial" w:hAnsi="Arial"/>
          <w:color w:val="000000"/>
        </w:rPr>
        <w:t>The disagreement or conflict may be between any of the following persons—</w:t>
      </w:r>
    </w:p>
    <w:p w14:paraId="11B31947" w14:textId="77777777" w:rsidR="00A64314" w:rsidRDefault="00F21628" w:rsidP="00811350">
      <w:pPr>
        <w:numPr>
          <w:ilvl w:val="0"/>
          <w:numId w:val="37"/>
        </w:numPr>
        <w:spacing w:after="0"/>
      </w:pPr>
      <w:r>
        <w:rPr>
          <w:rFonts w:ascii="Arial" w:hAnsi="Arial"/>
          <w:color w:val="000000"/>
        </w:rPr>
        <w:t xml:space="preserve">2 or more </w:t>
      </w:r>
      <w:r>
        <w:rPr>
          <w:rFonts w:ascii="Arial" w:hAnsi="Arial"/>
          <w:b/>
          <w:color w:val="000000"/>
        </w:rPr>
        <w:t>Members</w:t>
      </w:r>
    </w:p>
    <w:p w14:paraId="1EDD70D7" w14:textId="77777777" w:rsidR="00A64314" w:rsidRDefault="00F21628" w:rsidP="00811350">
      <w:pPr>
        <w:numPr>
          <w:ilvl w:val="0"/>
          <w:numId w:val="37"/>
        </w:numPr>
        <w:spacing w:after="0"/>
      </w:pPr>
      <w:r>
        <w:rPr>
          <w:rFonts w:ascii="Arial" w:hAnsi="Arial"/>
          <w:color w:val="000000"/>
        </w:rPr>
        <w:t xml:space="preserve">1 or more </w:t>
      </w:r>
      <w:r>
        <w:rPr>
          <w:rFonts w:ascii="Arial" w:hAnsi="Arial"/>
          <w:b/>
          <w:color w:val="000000"/>
        </w:rPr>
        <w:t>Members</w:t>
      </w:r>
      <w:r>
        <w:rPr>
          <w:rFonts w:ascii="Arial" w:hAnsi="Arial"/>
          <w:color w:val="000000"/>
        </w:rPr>
        <w:t xml:space="preserve"> and the </w:t>
      </w:r>
      <w:r>
        <w:rPr>
          <w:rFonts w:ascii="Arial" w:hAnsi="Arial"/>
          <w:b/>
          <w:color w:val="000000"/>
        </w:rPr>
        <w:t>Society</w:t>
      </w:r>
    </w:p>
    <w:p w14:paraId="303EBCDA" w14:textId="77777777" w:rsidR="00A64314" w:rsidRDefault="00F21628" w:rsidP="00811350">
      <w:pPr>
        <w:numPr>
          <w:ilvl w:val="0"/>
          <w:numId w:val="37"/>
        </w:numPr>
        <w:spacing w:after="0"/>
      </w:pPr>
      <w:r>
        <w:rPr>
          <w:rFonts w:ascii="Arial" w:hAnsi="Arial"/>
          <w:color w:val="000000"/>
        </w:rPr>
        <w:t xml:space="preserve">1 or more </w:t>
      </w:r>
      <w:r>
        <w:rPr>
          <w:rFonts w:ascii="Arial" w:hAnsi="Arial"/>
          <w:b/>
          <w:color w:val="000000"/>
        </w:rPr>
        <w:t>Members</w:t>
      </w:r>
      <w:r>
        <w:rPr>
          <w:rFonts w:ascii="Arial" w:hAnsi="Arial"/>
          <w:color w:val="000000"/>
        </w:rPr>
        <w:t xml:space="preserve"> and 1 or more </w:t>
      </w:r>
      <w:r>
        <w:rPr>
          <w:rFonts w:ascii="Arial" w:hAnsi="Arial"/>
          <w:b/>
          <w:color w:val="000000"/>
        </w:rPr>
        <w:t>Officers</w:t>
      </w:r>
    </w:p>
    <w:p w14:paraId="71DFBB61" w14:textId="77777777" w:rsidR="00A64314" w:rsidRDefault="00F21628" w:rsidP="00811350">
      <w:pPr>
        <w:numPr>
          <w:ilvl w:val="0"/>
          <w:numId w:val="37"/>
        </w:numPr>
        <w:spacing w:after="0"/>
      </w:pPr>
      <w:r>
        <w:rPr>
          <w:rFonts w:ascii="Arial" w:hAnsi="Arial"/>
          <w:color w:val="000000"/>
        </w:rPr>
        <w:t xml:space="preserve">2 or more </w:t>
      </w:r>
      <w:r>
        <w:rPr>
          <w:rFonts w:ascii="Arial" w:hAnsi="Arial"/>
          <w:b/>
          <w:color w:val="000000"/>
        </w:rPr>
        <w:t>Officers</w:t>
      </w:r>
    </w:p>
    <w:p w14:paraId="2F245D51" w14:textId="77777777" w:rsidR="00A64314" w:rsidRDefault="00F21628" w:rsidP="00811350">
      <w:pPr>
        <w:numPr>
          <w:ilvl w:val="0"/>
          <w:numId w:val="37"/>
        </w:numPr>
        <w:spacing w:after="0"/>
      </w:pPr>
      <w:r>
        <w:rPr>
          <w:rFonts w:ascii="Arial" w:hAnsi="Arial"/>
          <w:color w:val="000000"/>
        </w:rPr>
        <w:t xml:space="preserve">1 or more </w:t>
      </w:r>
      <w:r>
        <w:rPr>
          <w:rFonts w:ascii="Arial" w:hAnsi="Arial"/>
          <w:b/>
          <w:color w:val="000000"/>
        </w:rPr>
        <w:t>Officers</w:t>
      </w:r>
      <w:r>
        <w:rPr>
          <w:rFonts w:ascii="Arial" w:hAnsi="Arial"/>
          <w:color w:val="000000"/>
        </w:rPr>
        <w:t xml:space="preserve"> and the </w:t>
      </w:r>
      <w:r>
        <w:rPr>
          <w:rFonts w:ascii="Arial" w:hAnsi="Arial"/>
          <w:b/>
          <w:color w:val="000000"/>
        </w:rPr>
        <w:t>Society</w:t>
      </w:r>
    </w:p>
    <w:p w14:paraId="211CC79E" w14:textId="77777777" w:rsidR="00A64314" w:rsidRDefault="00F21628" w:rsidP="00811350">
      <w:pPr>
        <w:numPr>
          <w:ilvl w:val="0"/>
          <w:numId w:val="37"/>
        </w:numPr>
        <w:spacing w:after="0"/>
      </w:pPr>
      <w:r>
        <w:rPr>
          <w:rFonts w:ascii="Arial" w:hAnsi="Arial"/>
          <w:color w:val="000000"/>
        </w:rPr>
        <w:t xml:space="preserve">1 or more </w:t>
      </w:r>
      <w:r>
        <w:rPr>
          <w:rFonts w:ascii="Arial" w:hAnsi="Arial"/>
          <w:b/>
          <w:color w:val="000000"/>
        </w:rPr>
        <w:t>Members</w:t>
      </w:r>
      <w:r>
        <w:rPr>
          <w:rFonts w:ascii="Arial" w:hAnsi="Arial"/>
          <w:color w:val="000000"/>
        </w:rPr>
        <w:t xml:space="preserve"> or </w:t>
      </w:r>
      <w:r>
        <w:rPr>
          <w:rFonts w:ascii="Arial" w:hAnsi="Arial"/>
          <w:b/>
          <w:color w:val="000000"/>
        </w:rPr>
        <w:t>Officers</w:t>
      </w:r>
      <w:r>
        <w:rPr>
          <w:rFonts w:ascii="Arial" w:hAnsi="Arial"/>
          <w:color w:val="000000"/>
        </w:rPr>
        <w:t xml:space="preserve"> and the </w:t>
      </w:r>
      <w:r>
        <w:rPr>
          <w:rFonts w:ascii="Arial" w:hAnsi="Arial"/>
          <w:b/>
          <w:color w:val="000000"/>
        </w:rPr>
        <w:t>Society</w:t>
      </w:r>
      <w:r>
        <w:rPr>
          <w:rFonts w:ascii="Arial" w:hAnsi="Arial"/>
          <w:color w:val="000000"/>
        </w:rPr>
        <w:t>.</w:t>
      </w:r>
    </w:p>
    <w:p w14:paraId="6822AE0C" w14:textId="77777777" w:rsidR="00A64314" w:rsidRDefault="00F21628">
      <w:r>
        <w:rPr>
          <w:rFonts w:ascii="Arial" w:hAnsi="Arial"/>
          <w:color w:val="000000"/>
        </w:rPr>
        <w:t>The disagreement or conflict relates to any of the following allegations—</w:t>
      </w:r>
    </w:p>
    <w:p w14:paraId="157BDE4D" w14:textId="77777777" w:rsidR="00A64314" w:rsidRDefault="00F21628" w:rsidP="00811350">
      <w:pPr>
        <w:numPr>
          <w:ilvl w:val="0"/>
          <w:numId w:val="38"/>
        </w:numPr>
        <w:spacing w:after="0"/>
      </w:pPr>
      <w:r>
        <w:rPr>
          <w:rFonts w:ascii="Arial" w:hAnsi="Arial"/>
          <w:color w:val="000000"/>
        </w:rPr>
        <w:t xml:space="preserve">a </w:t>
      </w:r>
      <w:proofErr w:type="gramStart"/>
      <w:r>
        <w:rPr>
          <w:rFonts w:ascii="Arial" w:hAnsi="Arial"/>
          <w:b/>
          <w:color w:val="000000"/>
        </w:rPr>
        <w:t>Member</w:t>
      </w:r>
      <w:proofErr w:type="gramEnd"/>
      <w:r>
        <w:rPr>
          <w:rFonts w:ascii="Arial" w:hAnsi="Arial"/>
          <w:color w:val="000000"/>
        </w:rPr>
        <w:t xml:space="preserve"> or an </w:t>
      </w:r>
      <w:r>
        <w:rPr>
          <w:rFonts w:ascii="Arial" w:hAnsi="Arial"/>
          <w:b/>
          <w:color w:val="000000"/>
        </w:rPr>
        <w:t xml:space="preserve">Officer </w:t>
      </w:r>
      <w:r>
        <w:rPr>
          <w:rFonts w:ascii="Arial" w:hAnsi="Arial"/>
          <w:color w:val="000000"/>
        </w:rPr>
        <w:t>has engaged in misconduct</w:t>
      </w:r>
    </w:p>
    <w:p w14:paraId="4C0BDE94" w14:textId="77777777" w:rsidR="00A64314" w:rsidRDefault="00F21628" w:rsidP="00811350">
      <w:pPr>
        <w:numPr>
          <w:ilvl w:val="0"/>
          <w:numId w:val="38"/>
        </w:numPr>
        <w:spacing w:after="0"/>
      </w:pPr>
      <w:r>
        <w:rPr>
          <w:rFonts w:ascii="Arial" w:hAnsi="Arial"/>
          <w:color w:val="000000"/>
        </w:rPr>
        <w:t xml:space="preserve">a </w:t>
      </w:r>
      <w:proofErr w:type="gramStart"/>
      <w:r>
        <w:rPr>
          <w:rFonts w:ascii="Arial" w:hAnsi="Arial"/>
          <w:b/>
          <w:color w:val="000000"/>
        </w:rPr>
        <w:t>Member</w:t>
      </w:r>
      <w:proofErr w:type="gramEnd"/>
      <w:r>
        <w:rPr>
          <w:rFonts w:ascii="Arial" w:hAnsi="Arial"/>
          <w:color w:val="000000"/>
        </w:rPr>
        <w:t xml:space="preserve"> or an </w:t>
      </w:r>
      <w:r>
        <w:rPr>
          <w:rFonts w:ascii="Arial" w:hAnsi="Arial"/>
          <w:b/>
          <w:color w:val="000000"/>
        </w:rPr>
        <w:t>Officer</w:t>
      </w:r>
      <w:r>
        <w:rPr>
          <w:rFonts w:ascii="Arial" w:hAnsi="Arial"/>
          <w:color w:val="000000"/>
        </w:rPr>
        <w:t xml:space="preserve"> has breached, or is likely to breach, a duty under the </w:t>
      </w:r>
      <w:r>
        <w:rPr>
          <w:rFonts w:ascii="Arial" w:hAnsi="Arial"/>
          <w:b/>
          <w:color w:val="000000"/>
        </w:rPr>
        <w:t>Society's</w:t>
      </w:r>
      <w:r>
        <w:rPr>
          <w:rFonts w:ascii="Arial" w:hAnsi="Arial"/>
          <w:color w:val="000000"/>
        </w:rPr>
        <w:t xml:space="preserve"> </w:t>
      </w:r>
      <w:r>
        <w:rPr>
          <w:rFonts w:ascii="Arial" w:hAnsi="Arial"/>
          <w:b/>
          <w:color w:val="000000"/>
        </w:rPr>
        <w:t>Constitution</w:t>
      </w:r>
      <w:r>
        <w:rPr>
          <w:rFonts w:ascii="Arial" w:hAnsi="Arial"/>
          <w:color w:val="000000"/>
        </w:rPr>
        <w:t xml:space="preserve"> or bylaws or the </w:t>
      </w:r>
      <w:r>
        <w:rPr>
          <w:rFonts w:ascii="Arial" w:hAnsi="Arial"/>
          <w:b/>
          <w:color w:val="000000"/>
        </w:rPr>
        <w:t>Act</w:t>
      </w:r>
    </w:p>
    <w:p w14:paraId="7E66ACDA" w14:textId="77777777" w:rsidR="00A64314" w:rsidRDefault="00F21628" w:rsidP="00811350">
      <w:pPr>
        <w:numPr>
          <w:ilvl w:val="0"/>
          <w:numId w:val="38"/>
        </w:numPr>
        <w:spacing w:after="0"/>
      </w:pPr>
      <w:r>
        <w:rPr>
          <w:rFonts w:ascii="Arial" w:hAnsi="Arial"/>
          <w:color w:val="000000"/>
        </w:rPr>
        <w:t xml:space="preserve">the </w:t>
      </w:r>
      <w:r>
        <w:rPr>
          <w:rFonts w:ascii="Arial" w:hAnsi="Arial"/>
          <w:b/>
          <w:color w:val="000000"/>
        </w:rPr>
        <w:t>Society</w:t>
      </w:r>
      <w:r>
        <w:rPr>
          <w:rFonts w:ascii="Arial" w:hAnsi="Arial"/>
          <w:color w:val="000000"/>
        </w:rPr>
        <w:t xml:space="preserve"> has breached, or is likely to breach, a duty under the </w:t>
      </w:r>
      <w:r>
        <w:rPr>
          <w:rFonts w:ascii="Arial" w:hAnsi="Arial"/>
          <w:b/>
          <w:color w:val="000000"/>
        </w:rPr>
        <w:t>Society's</w:t>
      </w:r>
      <w:r>
        <w:rPr>
          <w:rFonts w:ascii="Arial" w:hAnsi="Arial"/>
          <w:color w:val="000000"/>
        </w:rPr>
        <w:t xml:space="preserve"> </w:t>
      </w:r>
      <w:r>
        <w:rPr>
          <w:rFonts w:ascii="Arial" w:hAnsi="Arial"/>
          <w:b/>
          <w:color w:val="000000"/>
        </w:rPr>
        <w:t>Constitution</w:t>
      </w:r>
      <w:r>
        <w:rPr>
          <w:rFonts w:ascii="Arial" w:hAnsi="Arial"/>
          <w:color w:val="000000"/>
        </w:rPr>
        <w:t xml:space="preserve"> or bylaws or the </w:t>
      </w:r>
      <w:proofErr w:type="gramStart"/>
      <w:r>
        <w:rPr>
          <w:rFonts w:ascii="Arial" w:hAnsi="Arial"/>
          <w:b/>
          <w:color w:val="000000"/>
        </w:rPr>
        <w:t>Act</w:t>
      </w:r>
      <w:proofErr w:type="gramEnd"/>
    </w:p>
    <w:p w14:paraId="44022646" w14:textId="77777777" w:rsidR="00A64314" w:rsidRDefault="00F21628" w:rsidP="00811350">
      <w:pPr>
        <w:numPr>
          <w:ilvl w:val="0"/>
          <w:numId w:val="38"/>
        </w:numPr>
        <w:spacing w:after="0"/>
      </w:pPr>
      <w:r>
        <w:rPr>
          <w:rFonts w:ascii="Arial" w:hAnsi="Arial"/>
          <w:color w:val="000000"/>
        </w:rPr>
        <w:t xml:space="preserve">a </w:t>
      </w:r>
      <w:proofErr w:type="gramStart"/>
      <w:r>
        <w:rPr>
          <w:rFonts w:ascii="Arial" w:hAnsi="Arial"/>
          <w:b/>
          <w:color w:val="000000"/>
        </w:rPr>
        <w:t>Member's</w:t>
      </w:r>
      <w:proofErr w:type="gramEnd"/>
      <w:r>
        <w:rPr>
          <w:rFonts w:ascii="Arial" w:hAnsi="Arial"/>
          <w:color w:val="000000"/>
        </w:rPr>
        <w:t xml:space="preserve"> rights or interests as a </w:t>
      </w:r>
      <w:r>
        <w:rPr>
          <w:rFonts w:ascii="Arial" w:hAnsi="Arial"/>
          <w:b/>
          <w:color w:val="000000"/>
        </w:rPr>
        <w:t>Member</w:t>
      </w:r>
      <w:r>
        <w:rPr>
          <w:rFonts w:ascii="Arial" w:hAnsi="Arial"/>
          <w:color w:val="000000"/>
        </w:rPr>
        <w:t xml:space="preserve"> have been damaged or </w:t>
      </w:r>
      <w:r>
        <w:rPr>
          <w:rFonts w:ascii="Arial" w:hAnsi="Arial"/>
          <w:b/>
          <w:color w:val="000000"/>
        </w:rPr>
        <w:t>Member's</w:t>
      </w:r>
      <w:r>
        <w:rPr>
          <w:rFonts w:ascii="Arial" w:hAnsi="Arial"/>
          <w:color w:val="000000"/>
        </w:rPr>
        <w:t xml:space="preserve"> rights or interests generally have been damaged.</w:t>
      </w:r>
    </w:p>
    <w:p w14:paraId="218327AB" w14:textId="77777777" w:rsidR="00A64314" w:rsidRDefault="00F21628">
      <w:r>
        <w:rPr>
          <w:rFonts w:ascii="Arial" w:hAnsi="Arial"/>
          <w:color w:val="000000"/>
        </w:rPr>
        <w:t xml:space="preserve">A </w:t>
      </w:r>
      <w:r>
        <w:rPr>
          <w:rFonts w:ascii="Arial" w:hAnsi="Arial"/>
          <w:b/>
          <w:color w:val="000000"/>
        </w:rPr>
        <w:t>Member</w:t>
      </w:r>
      <w:r>
        <w:rPr>
          <w:rFonts w:ascii="Arial" w:hAnsi="Arial"/>
          <w:color w:val="000000"/>
        </w:rPr>
        <w:t xml:space="preserve"> or an </w:t>
      </w:r>
      <w:r>
        <w:rPr>
          <w:rFonts w:ascii="Arial" w:hAnsi="Arial"/>
          <w:b/>
          <w:color w:val="000000"/>
        </w:rPr>
        <w:t xml:space="preserve">Officer </w:t>
      </w:r>
      <w:r>
        <w:rPr>
          <w:rFonts w:ascii="Arial" w:hAnsi="Arial"/>
          <w:color w:val="000000"/>
        </w:rPr>
        <w:t xml:space="preserve">may make a complaint by giving to the </w:t>
      </w:r>
      <w:r>
        <w:rPr>
          <w:rFonts w:ascii="Arial" w:hAnsi="Arial"/>
          <w:b/>
          <w:color w:val="000000"/>
        </w:rPr>
        <w:t>Committee</w:t>
      </w:r>
      <w:r>
        <w:rPr>
          <w:rFonts w:ascii="Arial" w:hAnsi="Arial"/>
          <w:color w:val="000000"/>
        </w:rPr>
        <w:t xml:space="preserve"> (or a complaints subcommittee) a notice in writing that—</w:t>
      </w:r>
    </w:p>
    <w:p w14:paraId="3F95959A" w14:textId="77777777" w:rsidR="00A64314" w:rsidRDefault="00F21628" w:rsidP="00811350">
      <w:pPr>
        <w:numPr>
          <w:ilvl w:val="0"/>
          <w:numId w:val="39"/>
        </w:numPr>
        <w:spacing w:after="0"/>
      </w:pPr>
      <w:r>
        <w:rPr>
          <w:rFonts w:ascii="Arial" w:hAnsi="Arial"/>
          <w:color w:val="000000"/>
        </w:rPr>
        <w:t xml:space="preserve">states that the </w:t>
      </w:r>
      <w:r>
        <w:rPr>
          <w:rFonts w:ascii="Arial" w:hAnsi="Arial"/>
          <w:b/>
          <w:color w:val="000000"/>
        </w:rPr>
        <w:t>Member</w:t>
      </w:r>
      <w:r>
        <w:rPr>
          <w:rFonts w:ascii="Arial" w:hAnsi="Arial"/>
          <w:color w:val="000000"/>
        </w:rPr>
        <w:t xml:space="preserve"> or </w:t>
      </w:r>
      <w:r>
        <w:rPr>
          <w:rFonts w:ascii="Arial" w:hAnsi="Arial"/>
          <w:b/>
          <w:color w:val="000000"/>
        </w:rPr>
        <w:t xml:space="preserve">Officer </w:t>
      </w:r>
      <w:r>
        <w:rPr>
          <w:rFonts w:ascii="Arial" w:hAnsi="Arial"/>
          <w:color w:val="000000"/>
        </w:rPr>
        <w:t xml:space="preserve">is starting a procedure for resolving a dispute in accordance with the </w:t>
      </w:r>
      <w:r>
        <w:rPr>
          <w:rFonts w:ascii="Arial" w:hAnsi="Arial"/>
          <w:b/>
          <w:color w:val="000000"/>
        </w:rPr>
        <w:t>Society's</w:t>
      </w:r>
      <w:r>
        <w:rPr>
          <w:rFonts w:ascii="Arial" w:hAnsi="Arial"/>
          <w:color w:val="000000"/>
        </w:rPr>
        <w:t xml:space="preserve"> </w:t>
      </w:r>
      <w:r>
        <w:rPr>
          <w:rFonts w:ascii="Arial" w:hAnsi="Arial"/>
          <w:b/>
          <w:color w:val="000000"/>
        </w:rPr>
        <w:t>Constitution</w:t>
      </w:r>
      <w:r>
        <w:rPr>
          <w:rFonts w:ascii="Arial" w:hAnsi="Arial"/>
          <w:color w:val="000000"/>
        </w:rPr>
        <w:t>; and</w:t>
      </w:r>
    </w:p>
    <w:p w14:paraId="6898FD8C" w14:textId="77777777" w:rsidR="00A64314" w:rsidRDefault="00F21628" w:rsidP="00811350">
      <w:pPr>
        <w:numPr>
          <w:ilvl w:val="0"/>
          <w:numId w:val="39"/>
        </w:numPr>
        <w:spacing w:after="0"/>
      </w:pPr>
      <w:r>
        <w:rPr>
          <w:rFonts w:ascii="Arial" w:hAnsi="Arial"/>
          <w:color w:val="000000"/>
        </w:rPr>
        <w:t>sets out the allegation(s) to which the dispute relates and whom the allegation or allegations is or are against; and</w:t>
      </w:r>
    </w:p>
    <w:p w14:paraId="5043E470" w14:textId="77777777" w:rsidR="00A64314" w:rsidRDefault="00F21628" w:rsidP="00811350">
      <w:pPr>
        <w:numPr>
          <w:ilvl w:val="0"/>
          <w:numId w:val="39"/>
        </w:numPr>
        <w:spacing w:after="0"/>
      </w:pPr>
      <w:r>
        <w:rPr>
          <w:rFonts w:ascii="Arial" w:hAnsi="Arial"/>
          <w:color w:val="000000"/>
        </w:rPr>
        <w:t xml:space="preserve">sets out any other information or allegations reasonably required by </w:t>
      </w:r>
      <w:proofErr w:type="gramStart"/>
      <w:r>
        <w:rPr>
          <w:rFonts w:ascii="Arial" w:hAnsi="Arial"/>
          <w:color w:val="000000"/>
        </w:rPr>
        <w:t xml:space="preserve">the </w:t>
      </w:r>
      <w:r>
        <w:rPr>
          <w:rFonts w:ascii="Arial" w:hAnsi="Arial"/>
          <w:b/>
          <w:color w:val="000000"/>
        </w:rPr>
        <w:t>Society</w:t>
      </w:r>
      <w:proofErr w:type="gramEnd"/>
      <w:r>
        <w:rPr>
          <w:rFonts w:ascii="Arial" w:hAnsi="Arial"/>
          <w:color w:val="000000"/>
        </w:rPr>
        <w:t>.</w:t>
      </w:r>
    </w:p>
    <w:p w14:paraId="579F6AD6" w14:textId="77777777" w:rsidR="00A64314" w:rsidRDefault="00F21628">
      <w:r>
        <w:rPr>
          <w:rFonts w:ascii="Arial" w:hAnsi="Arial"/>
          <w:color w:val="000000"/>
        </w:rPr>
        <w:t xml:space="preserve">The </w:t>
      </w:r>
      <w:r>
        <w:rPr>
          <w:rFonts w:ascii="Arial" w:hAnsi="Arial"/>
          <w:b/>
          <w:color w:val="000000"/>
        </w:rPr>
        <w:t>Society</w:t>
      </w:r>
      <w:r>
        <w:rPr>
          <w:rFonts w:ascii="Arial" w:hAnsi="Arial"/>
          <w:color w:val="000000"/>
        </w:rPr>
        <w:t xml:space="preserve"> may make a complaint involving an allegation against a </w:t>
      </w:r>
      <w:proofErr w:type="gramStart"/>
      <w:r>
        <w:rPr>
          <w:rFonts w:ascii="Arial" w:hAnsi="Arial"/>
          <w:b/>
          <w:color w:val="000000"/>
        </w:rPr>
        <w:t>Member</w:t>
      </w:r>
      <w:proofErr w:type="gramEnd"/>
      <w:r>
        <w:rPr>
          <w:rFonts w:ascii="Arial" w:hAnsi="Arial"/>
          <w:color w:val="000000"/>
        </w:rPr>
        <w:t xml:space="preserve"> or an </w:t>
      </w:r>
      <w:r>
        <w:rPr>
          <w:rFonts w:ascii="Arial" w:hAnsi="Arial"/>
          <w:b/>
          <w:color w:val="000000"/>
        </w:rPr>
        <w:t>Officer</w:t>
      </w:r>
      <w:r>
        <w:rPr>
          <w:rFonts w:ascii="Arial" w:hAnsi="Arial"/>
          <w:color w:val="000000"/>
        </w:rPr>
        <w:t xml:space="preserve"> by giving to the </w:t>
      </w:r>
      <w:r>
        <w:rPr>
          <w:rFonts w:ascii="Arial" w:hAnsi="Arial"/>
          <w:b/>
          <w:color w:val="000000"/>
        </w:rPr>
        <w:t>Member</w:t>
      </w:r>
      <w:r>
        <w:rPr>
          <w:rFonts w:ascii="Arial" w:hAnsi="Arial"/>
          <w:color w:val="000000"/>
        </w:rPr>
        <w:t xml:space="preserve"> or </w:t>
      </w:r>
      <w:r>
        <w:rPr>
          <w:rFonts w:ascii="Arial" w:hAnsi="Arial"/>
          <w:b/>
          <w:color w:val="000000"/>
        </w:rPr>
        <w:t>Officer</w:t>
      </w:r>
      <w:r>
        <w:rPr>
          <w:rFonts w:ascii="Arial" w:hAnsi="Arial"/>
          <w:color w:val="000000"/>
        </w:rPr>
        <w:t xml:space="preserve"> a notice in writing that—</w:t>
      </w:r>
    </w:p>
    <w:p w14:paraId="19D27EE4" w14:textId="77777777" w:rsidR="00A64314" w:rsidRDefault="00F21628" w:rsidP="00811350">
      <w:pPr>
        <w:numPr>
          <w:ilvl w:val="0"/>
          <w:numId w:val="40"/>
        </w:numPr>
        <w:spacing w:after="0"/>
      </w:pPr>
      <w:r>
        <w:rPr>
          <w:rFonts w:ascii="Arial" w:hAnsi="Arial"/>
          <w:color w:val="000000"/>
        </w:rPr>
        <w:t xml:space="preserve">states that the </w:t>
      </w:r>
      <w:r>
        <w:rPr>
          <w:rFonts w:ascii="Arial" w:hAnsi="Arial"/>
          <w:b/>
          <w:color w:val="000000"/>
        </w:rPr>
        <w:t>Society</w:t>
      </w:r>
      <w:r>
        <w:rPr>
          <w:rFonts w:ascii="Arial" w:hAnsi="Arial"/>
          <w:color w:val="000000"/>
        </w:rPr>
        <w:t xml:space="preserve"> is starting a procedure for resolving a dispute in accordance with the </w:t>
      </w:r>
      <w:r>
        <w:rPr>
          <w:rFonts w:ascii="Arial" w:hAnsi="Arial"/>
          <w:b/>
          <w:color w:val="000000"/>
        </w:rPr>
        <w:t>Society's</w:t>
      </w:r>
      <w:r>
        <w:rPr>
          <w:rFonts w:ascii="Arial" w:hAnsi="Arial"/>
          <w:color w:val="000000"/>
        </w:rPr>
        <w:t xml:space="preserve"> </w:t>
      </w:r>
      <w:r>
        <w:rPr>
          <w:rFonts w:ascii="Arial" w:hAnsi="Arial"/>
          <w:b/>
          <w:color w:val="000000"/>
        </w:rPr>
        <w:t>Constitution</w:t>
      </w:r>
      <w:r>
        <w:rPr>
          <w:rFonts w:ascii="Arial" w:hAnsi="Arial"/>
          <w:color w:val="000000"/>
        </w:rPr>
        <w:t>; and</w:t>
      </w:r>
    </w:p>
    <w:p w14:paraId="3B5AC0ED" w14:textId="77777777" w:rsidR="00A64314" w:rsidRDefault="00F21628" w:rsidP="00811350">
      <w:pPr>
        <w:numPr>
          <w:ilvl w:val="0"/>
          <w:numId w:val="40"/>
        </w:numPr>
        <w:spacing w:after="0"/>
      </w:pPr>
      <w:r>
        <w:rPr>
          <w:rFonts w:ascii="Arial" w:hAnsi="Arial"/>
          <w:color w:val="000000"/>
        </w:rPr>
        <w:t>sets out the allegation to which the dispute relates.</w:t>
      </w:r>
    </w:p>
    <w:p w14:paraId="23A8249B" w14:textId="77777777" w:rsidR="00A64314" w:rsidRDefault="00F21628">
      <w:r>
        <w:rPr>
          <w:rFonts w:ascii="Arial" w:hAnsi="Arial"/>
          <w:color w:val="000000"/>
        </w:rPr>
        <w:t xml:space="preserve">The information setting out the allegations must be sufficiently detailed to ensure that a person against whom an allegation or allegations is made is </w:t>
      </w:r>
      <w:r>
        <w:rPr>
          <w:rFonts w:ascii="Arial" w:hAnsi="Arial"/>
          <w:color w:val="000000"/>
        </w:rPr>
        <w:t>fairly advised of the allegation or allegations concerning them, with sufficient details given to enable that person to prepare a response.</w:t>
      </w:r>
    </w:p>
    <w:p w14:paraId="0491265A" w14:textId="77777777" w:rsidR="00A64314" w:rsidRDefault="00F21628">
      <w:r>
        <w:rPr>
          <w:rFonts w:ascii="Arial" w:hAnsi="Arial"/>
          <w:color w:val="000000"/>
        </w:rPr>
        <w:t xml:space="preserve">A complaint may be made in any other reasonable manner permitted by the </w:t>
      </w:r>
      <w:r>
        <w:rPr>
          <w:rFonts w:ascii="Arial" w:hAnsi="Arial"/>
          <w:b/>
          <w:color w:val="000000"/>
        </w:rPr>
        <w:t>Society's</w:t>
      </w:r>
      <w:r>
        <w:rPr>
          <w:rFonts w:ascii="Arial" w:hAnsi="Arial"/>
          <w:color w:val="000000"/>
        </w:rPr>
        <w:t xml:space="preserve"> </w:t>
      </w:r>
      <w:r>
        <w:rPr>
          <w:rFonts w:ascii="Arial" w:hAnsi="Arial"/>
          <w:b/>
          <w:color w:val="000000"/>
        </w:rPr>
        <w:t>Constitution</w:t>
      </w:r>
      <w:r>
        <w:rPr>
          <w:rFonts w:ascii="Arial" w:hAnsi="Arial"/>
          <w:color w:val="000000"/>
        </w:rPr>
        <w:t>.</w:t>
      </w:r>
    </w:p>
    <w:p w14:paraId="4F790E94" w14:textId="77777777" w:rsidR="00A64314" w:rsidRDefault="00F21628">
      <w:r>
        <w:rPr>
          <w:rFonts w:ascii="Arial" w:hAnsi="Arial"/>
          <w:color w:val="000000"/>
        </w:rPr>
        <w:lastRenderedPageBreak/>
        <w:t xml:space="preserve">All </w:t>
      </w:r>
      <w:r>
        <w:rPr>
          <w:rFonts w:ascii="Arial" w:hAnsi="Arial"/>
          <w:b/>
          <w:color w:val="000000"/>
        </w:rPr>
        <w:t>Members</w:t>
      </w:r>
      <w:r>
        <w:rPr>
          <w:rFonts w:ascii="Arial" w:hAnsi="Arial"/>
          <w:color w:val="000000"/>
        </w:rPr>
        <w:t xml:space="preserve"> (including the </w:t>
      </w:r>
      <w:r>
        <w:rPr>
          <w:rFonts w:ascii="Arial" w:hAnsi="Arial"/>
          <w:b/>
          <w:color w:val="000000"/>
        </w:rPr>
        <w:t>Committee</w:t>
      </w:r>
      <w:r>
        <w:rPr>
          <w:rFonts w:ascii="Arial" w:hAnsi="Arial"/>
          <w:color w:val="000000"/>
        </w:rPr>
        <w:t xml:space="preserve">) are obliged to cooperate to resolve disputes efficiently, fairly, and with minimum disruption to the </w:t>
      </w:r>
      <w:r>
        <w:rPr>
          <w:rFonts w:ascii="Arial" w:hAnsi="Arial"/>
          <w:b/>
          <w:color w:val="000000"/>
        </w:rPr>
        <w:t>Society's</w:t>
      </w:r>
      <w:r>
        <w:rPr>
          <w:rFonts w:ascii="Arial" w:hAnsi="Arial"/>
          <w:color w:val="000000"/>
        </w:rPr>
        <w:t xml:space="preserve"> activities.</w:t>
      </w:r>
    </w:p>
    <w:p w14:paraId="72313355" w14:textId="77777777" w:rsidR="00A64314" w:rsidRDefault="00F21628">
      <w:r>
        <w:rPr>
          <w:rFonts w:ascii="Arial" w:hAnsi="Arial"/>
          <w:color w:val="000000"/>
        </w:rPr>
        <w:t xml:space="preserve">The complainant raising a dispute, and the </w:t>
      </w:r>
      <w:r>
        <w:rPr>
          <w:rFonts w:ascii="Arial" w:hAnsi="Arial"/>
          <w:b/>
          <w:color w:val="000000"/>
        </w:rPr>
        <w:t>Committee</w:t>
      </w:r>
      <w:r>
        <w:rPr>
          <w:rFonts w:ascii="Arial" w:hAnsi="Arial"/>
          <w:color w:val="000000"/>
        </w:rPr>
        <w:t>, must consider and discuss whether a dispute may best be resolved through informal discussions, mediation, arbitration, or a tikanga-based practice. Where mediation or arbitration is agreed on, the parties will sign a suitable mediation or arbitration agreement.</w:t>
      </w:r>
    </w:p>
    <w:p w14:paraId="648B2F79" w14:textId="77777777" w:rsidR="00A64314" w:rsidRDefault="00F21628">
      <w:r>
        <w:br/>
      </w:r>
    </w:p>
    <w:p w14:paraId="4AA92EDD" w14:textId="71714611" w:rsidR="00A64314" w:rsidRDefault="008631C1">
      <w:pPr>
        <w:pStyle w:val="Heading3"/>
        <w:spacing w:before="0"/>
      </w:pPr>
      <w:r>
        <w:rPr>
          <w:rFonts w:ascii="Arial" w:hAnsi="Arial"/>
          <w:color w:val="005E76"/>
          <w:sz w:val="26"/>
        </w:rPr>
        <w:t xml:space="preserve">9.2 How complaint is </w:t>
      </w:r>
      <w:proofErr w:type="gramStart"/>
      <w:r>
        <w:rPr>
          <w:rFonts w:ascii="Arial" w:hAnsi="Arial"/>
          <w:color w:val="005E76"/>
          <w:sz w:val="26"/>
        </w:rPr>
        <w:t>made</w:t>
      </w:r>
      <w:proofErr w:type="gramEnd"/>
    </w:p>
    <w:p w14:paraId="5777C26E" w14:textId="77777777" w:rsidR="00A64314" w:rsidRDefault="00F21628" w:rsidP="00811350">
      <w:pPr>
        <w:numPr>
          <w:ilvl w:val="0"/>
          <w:numId w:val="41"/>
        </w:numPr>
        <w:spacing w:after="0"/>
      </w:pPr>
      <w:r>
        <w:rPr>
          <w:rFonts w:ascii="Arial" w:hAnsi="Arial"/>
          <w:color w:val="000000"/>
        </w:rPr>
        <w:t xml:space="preserve">A </w:t>
      </w:r>
      <w:r>
        <w:rPr>
          <w:rFonts w:ascii="Arial" w:hAnsi="Arial"/>
          <w:b/>
          <w:color w:val="000000"/>
        </w:rPr>
        <w:t>Member</w:t>
      </w:r>
      <w:r>
        <w:rPr>
          <w:rFonts w:ascii="Arial" w:hAnsi="Arial"/>
          <w:color w:val="000000"/>
        </w:rPr>
        <w:t xml:space="preserve"> or an </w:t>
      </w:r>
      <w:r>
        <w:rPr>
          <w:rFonts w:ascii="Arial" w:hAnsi="Arial"/>
          <w:b/>
          <w:color w:val="000000"/>
        </w:rPr>
        <w:t>Officer</w:t>
      </w:r>
      <w:r>
        <w:rPr>
          <w:rFonts w:ascii="Arial" w:hAnsi="Arial"/>
          <w:color w:val="000000"/>
        </w:rPr>
        <w:t xml:space="preserve"> may make a complaint by giving to the </w:t>
      </w:r>
      <w:r>
        <w:rPr>
          <w:rFonts w:ascii="Arial" w:hAnsi="Arial"/>
          <w:b/>
          <w:color w:val="000000"/>
        </w:rPr>
        <w:t>Committee</w:t>
      </w:r>
      <w:r>
        <w:rPr>
          <w:rFonts w:ascii="Arial" w:hAnsi="Arial"/>
          <w:color w:val="000000"/>
        </w:rPr>
        <w:t xml:space="preserve"> (or a complaints subcommittee) a notice in writing that— </w:t>
      </w:r>
    </w:p>
    <w:p w14:paraId="286AD040" w14:textId="77777777" w:rsidR="00A64314" w:rsidRDefault="00F21628" w:rsidP="00811350">
      <w:pPr>
        <w:numPr>
          <w:ilvl w:val="1"/>
          <w:numId w:val="41"/>
        </w:numPr>
        <w:spacing w:after="0"/>
      </w:pPr>
      <w:r>
        <w:rPr>
          <w:rFonts w:ascii="Arial" w:hAnsi="Arial"/>
          <w:color w:val="000000"/>
        </w:rPr>
        <w:t xml:space="preserve">states that the </w:t>
      </w:r>
      <w:r>
        <w:rPr>
          <w:rFonts w:ascii="Arial" w:hAnsi="Arial"/>
          <w:b/>
          <w:color w:val="000000"/>
        </w:rPr>
        <w:t>Member</w:t>
      </w:r>
      <w:r>
        <w:rPr>
          <w:rFonts w:ascii="Arial" w:hAnsi="Arial"/>
          <w:color w:val="000000"/>
        </w:rPr>
        <w:t xml:space="preserve"> or </w:t>
      </w:r>
      <w:r>
        <w:rPr>
          <w:rFonts w:ascii="Arial" w:hAnsi="Arial"/>
          <w:b/>
          <w:color w:val="000000"/>
        </w:rPr>
        <w:t>Officer</w:t>
      </w:r>
      <w:r>
        <w:rPr>
          <w:rFonts w:ascii="Arial" w:hAnsi="Arial"/>
          <w:color w:val="000000"/>
        </w:rPr>
        <w:t xml:space="preserve"> is starting a procedure for resolving a dispute in accordance with the </w:t>
      </w:r>
      <w:r>
        <w:rPr>
          <w:rFonts w:ascii="Arial" w:hAnsi="Arial"/>
          <w:b/>
          <w:color w:val="000000"/>
        </w:rPr>
        <w:t>Society</w:t>
      </w:r>
      <w:r>
        <w:rPr>
          <w:rFonts w:ascii="Arial" w:hAnsi="Arial"/>
          <w:color w:val="000000"/>
        </w:rPr>
        <w:t xml:space="preserve">’s </w:t>
      </w:r>
      <w:r>
        <w:rPr>
          <w:rFonts w:ascii="Arial" w:hAnsi="Arial"/>
          <w:b/>
          <w:color w:val="000000"/>
        </w:rPr>
        <w:t>Constitution</w:t>
      </w:r>
      <w:r>
        <w:rPr>
          <w:rFonts w:ascii="Arial" w:hAnsi="Arial"/>
          <w:color w:val="000000"/>
        </w:rPr>
        <w:t>; and</w:t>
      </w:r>
    </w:p>
    <w:p w14:paraId="24C3FC5F" w14:textId="77777777" w:rsidR="00A64314" w:rsidRDefault="00F21628" w:rsidP="00811350">
      <w:pPr>
        <w:numPr>
          <w:ilvl w:val="1"/>
          <w:numId w:val="41"/>
        </w:numPr>
        <w:spacing w:after="0"/>
      </w:pPr>
      <w:r>
        <w:rPr>
          <w:rFonts w:ascii="Arial" w:hAnsi="Arial"/>
          <w:color w:val="000000"/>
        </w:rPr>
        <w:t>sets out the allegation or allegations to which the dispute relates and whom the allegation is against; and</w:t>
      </w:r>
    </w:p>
    <w:p w14:paraId="0DB5892E" w14:textId="77777777" w:rsidR="00A64314" w:rsidRDefault="00F21628" w:rsidP="00811350">
      <w:pPr>
        <w:numPr>
          <w:ilvl w:val="1"/>
          <w:numId w:val="41"/>
        </w:numPr>
        <w:spacing w:after="0"/>
      </w:pPr>
      <w:r>
        <w:rPr>
          <w:rFonts w:ascii="Arial" w:hAnsi="Arial"/>
          <w:color w:val="000000"/>
        </w:rPr>
        <w:t xml:space="preserve">sets out any other information reasonably required by the </w:t>
      </w:r>
      <w:r>
        <w:rPr>
          <w:rFonts w:ascii="Arial" w:hAnsi="Arial"/>
          <w:b/>
          <w:color w:val="000000"/>
        </w:rPr>
        <w:t>Society</w:t>
      </w:r>
      <w:r>
        <w:rPr>
          <w:rFonts w:ascii="Arial" w:hAnsi="Arial"/>
          <w:color w:val="000000"/>
        </w:rPr>
        <w:t>.</w:t>
      </w:r>
    </w:p>
    <w:p w14:paraId="085C53D3" w14:textId="77777777" w:rsidR="00A64314" w:rsidRDefault="00F21628" w:rsidP="00811350">
      <w:pPr>
        <w:numPr>
          <w:ilvl w:val="0"/>
          <w:numId w:val="41"/>
        </w:numPr>
        <w:spacing w:after="0"/>
      </w:pPr>
      <w:r>
        <w:rPr>
          <w:rFonts w:ascii="Arial" w:hAnsi="Arial"/>
          <w:color w:val="000000"/>
        </w:rPr>
        <w:t xml:space="preserve">The </w:t>
      </w:r>
      <w:r>
        <w:rPr>
          <w:rFonts w:ascii="Arial" w:hAnsi="Arial"/>
          <w:b/>
          <w:color w:val="000000"/>
        </w:rPr>
        <w:t>Society</w:t>
      </w:r>
      <w:r>
        <w:rPr>
          <w:rFonts w:ascii="Arial" w:hAnsi="Arial"/>
          <w:color w:val="000000"/>
        </w:rPr>
        <w:t xml:space="preserve"> may make a complaint involving an allegation or allegations against a </w:t>
      </w:r>
      <w:proofErr w:type="gramStart"/>
      <w:r>
        <w:rPr>
          <w:rFonts w:ascii="Arial" w:hAnsi="Arial"/>
          <w:b/>
          <w:color w:val="000000"/>
        </w:rPr>
        <w:t>Member</w:t>
      </w:r>
      <w:proofErr w:type="gramEnd"/>
      <w:r>
        <w:rPr>
          <w:rFonts w:ascii="Arial" w:hAnsi="Arial"/>
          <w:color w:val="000000"/>
        </w:rPr>
        <w:t xml:space="preserve"> or an </w:t>
      </w:r>
      <w:r>
        <w:rPr>
          <w:rFonts w:ascii="Arial" w:hAnsi="Arial"/>
          <w:b/>
          <w:color w:val="000000"/>
        </w:rPr>
        <w:t>Officer</w:t>
      </w:r>
      <w:r>
        <w:rPr>
          <w:rFonts w:ascii="Arial" w:hAnsi="Arial"/>
          <w:color w:val="000000"/>
        </w:rPr>
        <w:t xml:space="preserve"> by giving to the </w:t>
      </w:r>
      <w:r>
        <w:rPr>
          <w:rFonts w:ascii="Arial" w:hAnsi="Arial"/>
          <w:b/>
          <w:color w:val="000000"/>
        </w:rPr>
        <w:t>Member</w:t>
      </w:r>
      <w:r>
        <w:rPr>
          <w:rFonts w:ascii="Arial" w:hAnsi="Arial"/>
          <w:color w:val="000000"/>
        </w:rPr>
        <w:t xml:space="preserve"> or </w:t>
      </w:r>
      <w:r>
        <w:rPr>
          <w:rFonts w:ascii="Arial" w:hAnsi="Arial"/>
          <w:b/>
          <w:color w:val="000000"/>
        </w:rPr>
        <w:t>Officer</w:t>
      </w:r>
      <w:r>
        <w:rPr>
          <w:rFonts w:ascii="Arial" w:hAnsi="Arial"/>
          <w:color w:val="000000"/>
        </w:rPr>
        <w:t xml:space="preserve"> a notice in writing that— </w:t>
      </w:r>
    </w:p>
    <w:p w14:paraId="59087C46" w14:textId="77777777" w:rsidR="00A64314" w:rsidRDefault="00F21628" w:rsidP="00811350">
      <w:pPr>
        <w:numPr>
          <w:ilvl w:val="1"/>
          <w:numId w:val="42"/>
        </w:numPr>
        <w:spacing w:after="0"/>
      </w:pPr>
      <w:r>
        <w:rPr>
          <w:rFonts w:ascii="Arial" w:hAnsi="Arial"/>
          <w:color w:val="000000"/>
        </w:rPr>
        <w:t xml:space="preserve">states that the </w:t>
      </w:r>
      <w:r>
        <w:rPr>
          <w:rFonts w:ascii="Arial" w:hAnsi="Arial"/>
          <w:b/>
          <w:color w:val="000000"/>
        </w:rPr>
        <w:t>Society</w:t>
      </w:r>
      <w:r>
        <w:rPr>
          <w:rFonts w:ascii="Arial" w:hAnsi="Arial"/>
          <w:color w:val="000000"/>
        </w:rPr>
        <w:t xml:space="preserve"> is starting a procedure for resolving a dispute in accordance with the </w:t>
      </w:r>
      <w:r>
        <w:rPr>
          <w:rFonts w:ascii="Arial" w:hAnsi="Arial"/>
          <w:b/>
          <w:color w:val="000000"/>
        </w:rPr>
        <w:t>Society</w:t>
      </w:r>
      <w:r>
        <w:rPr>
          <w:rFonts w:ascii="Arial" w:hAnsi="Arial"/>
          <w:color w:val="000000"/>
        </w:rPr>
        <w:t>’s</w:t>
      </w:r>
      <w:r>
        <w:rPr>
          <w:rFonts w:ascii="Arial" w:hAnsi="Arial"/>
          <w:b/>
          <w:color w:val="000000"/>
        </w:rPr>
        <w:t xml:space="preserve"> Constitution</w:t>
      </w:r>
      <w:r>
        <w:rPr>
          <w:rFonts w:ascii="Arial" w:hAnsi="Arial"/>
          <w:color w:val="000000"/>
        </w:rPr>
        <w:t>; and</w:t>
      </w:r>
    </w:p>
    <w:p w14:paraId="3594733B" w14:textId="77777777" w:rsidR="00A64314" w:rsidRDefault="00F21628" w:rsidP="00811350">
      <w:pPr>
        <w:numPr>
          <w:ilvl w:val="1"/>
          <w:numId w:val="42"/>
        </w:numPr>
        <w:spacing w:after="0"/>
      </w:pPr>
      <w:r>
        <w:rPr>
          <w:rFonts w:ascii="Arial" w:hAnsi="Arial"/>
          <w:color w:val="000000"/>
        </w:rPr>
        <w:t>sets out the allegation to which the dispute relates.</w:t>
      </w:r>
    </w:p>
    <w:p w14:paraId="1B156432" w14:textId="77777777" w:rsidR="00A64314" w:rsidRDefault="00F21628" w:rsidP="00811350">
      <w:pPr>
        <w:numPr>
          <w:ilvl w:val="0"/>
          <w:numId w:val="41"/>
        </w:numPr>
        <w:spacing w:after="0"/>
      </w:pPr>
      <w:r>
        <w:rPr>
          <w:rFonts w:ascii="Arial" w:hAnsi="Arial"/>
          <w:color w:val="000000"/>
        </w:rPr>
        <w:t>The information given under subclause (1.2) or (2.2) must be sufficient to ensure that a person against whom an allegation is made is fairly advised of the allegation or allegations concerning them, with sufficient details given to enable that person to prepare a response.</w:t>
      </w:r>
    </w:p>
    <w:p w14:paraId="1EB189C3" w14:textId="77777777" w:rsidR="00A64314" w:rsidRDefault="00F21628" w:rsidP="00811350">
      <w:pPr>
        <w:numPr>
          <w:ilvl w:val="0"/>
          <w:numId w:val="41"/>
        </w:numPr>
        <w:spacing w:after="0"/>
      </w:pPr>
      <w:r>
        <w:rPr>
          <w:rFonts w:ascii="Arial" w:hAnsi="Arial"/>
          <w:color w:val="000000"/>
        </w:rPr>
        <w:t xml:space="preserve">A complaint may be made in any other reasonable manner permitted by the </w:t>
      </w:r>
      <w:r>
        <w:rPr>
          <w:rFonts w:ascii="Arial" w:hAnsi="Arial"/>
          <w:b/>
          <w:color w:val="000000"/>
        </w:rPr>
        <w:t>Society</w:t>
      </w:r>
      <w:r>
        <w:rPr>
          <w:rFonts w:ascii="Arial" w:hAnsi="Arial"/>
          <w:color w:val="000000"/>
        </w:rPr>
        <w:t>’s</w:t>
      </w:r>
      <w:r>
        <w:rPr>
          <w:rFonts w:ascii="Arial" w:hAnsi="Arial"/>
          <w:b/>
          <w:color w:val="000000"/>
        </w:rPr>
        <w:t xml:space="preserve"> Constitution</w:t>
      </w:r>
      <w:r>
        <w:rPr>
          <w:rFonts w:ascii="Arial" w:hAnsi="Arial"/>
          <w:color w:val="000000"/>
        </w:rPr>
        <w:t>.</w:t>
      </w:r>
    </w:p>
    <w:p w14:paraId="1BFECF24" w14:textId="77777777" w:rsidR="00A64314" w:rsidRDefault="00F21628">
      <w:r>
        <w:br/>
      </w:r>
    </w:p>
    <w:p w14:paraId="195D4EA1" w14:textId="5473ADA9" w:rsidR="00A64314" w:rsidRDefault="008631C1">
      <w:pPr>
        <w:pStyle w:val="Heading3"/>
        <w:spacing w:before="0"/>
      </w:pPr>
      <w:r>
        <w:rPr>
          <w:rFonts w:ascii="Arial" w:hAnsi="Arial"/>
          <w:color w:val="005E76"/>
          <w:sz w:val="26"/>
        </w:rPr>
        <w:t xml:space="preserve">9.3 Person who makes complaint has right to be </w:t>
      </w:r>
      <w:proofErr w:type="gramStart"/>
      <w:r>
        <w:rPr>
          <w:rFonts w:ascii="Arial" w:hAnsi="Arial"/>
          <w:color w:val="005E76"/>
          <w:sz w:val="26"/>
        </w:rPr>
        <w:t>heard</w:t>
      </w:r>
      <w:proofErr w:type="gramEnd"/>
    </w:p>
    <w:p w14:paraId="2B9E32F5" w14:textId="77777777" w:rsidR="00A64314" w:rsidRDefault="00F21628" w:rsidP="00811350">
      <w:pPr>
        <w:numPr>
          <w:ilvl w:val="0"/>
          <w:numId w:val="43"/>
        </w:numPr>
        <w:spacing w:after="0"/>
      </w:pPr>
      <w:r>
        <w:rPr>
          <w:rFonts w:ascii="Arial" w:hAnsi="Arial"/>
          <w:color w:val="000000"/>
        </w:rPr>
        <w:t xml:space="preserve">A </w:t>
      </w:r>
      <w:r>
        <w:rPr>
          <w:rFonts w:ascii="Arial" w:hAnsi="Arial"/>
          <w:b/>
          <w:color w:val="000000"/>
        </w:rPr>
        <w:t>Member</w:t>
      </w:r>
      <w:r>
        <w:rPr>
          <w:rFonts w:ascii="Arial" w:hAnsi="Arial"/>
          <w:color w:val="000000"/>
        </w:rPr>
        <w:t xml:space="preserve"> or an </w:t>
      </w:r>
      <w:r>
        <w:rPr>
          <w:rFonts w:ascii="Arial" w:hAnsi="Arial"/>
          <w:b/>
          <w:color w:val="000000"/>
        </w:rPr>
        <w:t>Officer</w:t>
      </w:r>
      <w:r>
        <w:rPr>
          <w:rFonts w:ascii="Arial" w:hAnsi="Arial"/>
          <w:color w:val="000000"/>
        </w:rPr>
        <w:t xml:space="preserve"> who makes a complaint has a right to be heard before the complaint is resolved or any outcome is determined.</w:t>
      </w:r>
    </w:p>
    <w:p w14:paraId="6F15AAE1" w14:textId="77777777" w:rsidR="00A64314" w:rsidRDefault="00F21628" w:rsidP="00811350">
      <w:pPr>
        <w:numPr>
          <w:ilvl w:val="0"/>
          <w:numId w:val="43"/>
        </w:numPr>
        <w:spacing w:after="0"/>
      </w:pPr>
      <w:r>
        <w:rPr>
          <w:rFonts w:ascii="Arial" w:hAnsi="Arial"/>
          <w:color w:val="000000"/>
        </w:rPr>
        <w:t xml:space="preserve">If the </w:t>
      </w:r>
      <w:r>
        <w:rPr>
          <w:rFonts w:ascii="Arial" w:hAnsi="Arial"/>
          <w:b/>
          <w:color w:val="000000"/>
        </w:rPr>
        <w:t>Society</w:t>
      </w:r>
      <w:r>
        <w:rPr>
          <w:rFonts w:ascii="Arial" w:hAnsi="Arial"/>
          <w:color w:val="000000"/>
        </w:rPr>
        <w:t xml:space="preserve"> makes a complaint— </w:t>
      </w:r>
    </w:p>
    <w:p w14:paraId="2D497DB0" w14:textId="77777777" w:rsidR="00A64314" w:rsidRDefault="00F21628" w:rsidP="00811350">
      <w:pPr>
        <w:numPr>
          <w:ilvl w:val="1"/>
          <w:numId w:val="43"/>
        </w:numPr>
        <w:spacing w:after="0"/>
      </w:pPr>
      <w:r>
        <w:rPr>
          <w:rFonts w:ascii="Arial" w:hAnsi="Arial"/>
          <w:color w:val="000000"/>
        </w:rPr>
        <w:t xml:space="preserve">the </w:t>
      </w:r>
      <w:r>
        <w:rPr>
          <w:rFonts w:ascii="Arial" w:hAnsi="Arial"/>
          <w:b/>
          <w:color w:val="000000"/>
        </w:rPr>
        <w:t>Society</w:t>
      </w:r>
      <w:r>
        <w:rPr>
          <w:rFonts w:ascii="Arial" w:hAnsi="Arial"/>
          <w:color w:val="000000"/>
        </w:rPr>
        <w:t xml:space="preserve"> has a right to be heard before the complaint is resolved or any outcome is determined; and</w:t>
      </w:r>
    </w:p>
    <w:p w14:paraId="77679DD4" w14:textId="77777777" w:rsidR="00A64314" w:rsidRDefault="00F21628" w:rsidP="00811350">
      <w:pPr>
        <w:numPr>
          <w:ilvl w:val="1"/>
          <w:numId w:val="43"/>
        </w:numPr>
        <w:spacing w:after="0"/>
      </w:pPr>
      <w:proofErr w:type="gramStart"/>
      <w:r>
        <w:rPr>
          <w:rFonts w:ascii="Arial" w:hAnsi="Arial"/>
          <w:color w:val="000000"/>
        </w:rPr>
        <w:t>an</w:t>
      </w:r>
      <w:proofErr w:type="gramEnd"/>
      <w:r>
        <w:rPr>
          <w:rFonts w:ascii="Arial" w:hAnsi="Arial"/>
          <w:color w:val="000000"/>
        </w:rPr>
        <w:t xml:space="preserve"> </w:t>
      </w:r>
      <w:r>
        <w:rPr>
          <w:rFonts w:ascii="Arial" w:hAnsi="Arial"/>
          <w:b/>
          <w:color w:val="000000"/>
        </w:rPr>
        <w:t>Officer</w:t>
      </w:r>
      <w:r>
        <w:rPr>
          <w:rFonts w:ascii="Arial" w:hAnsi="Arial"/>
          <w:color w:val="000000"/>
        </w:rPr>
        <w:t xml:space="preserve"> may exercise that right on behalf of the </w:t>
      </w:r>
      <w:r>
        <w:rPr>
          <w:rFonts w:ascii="Arial" w:hAnsi="Arial"/>
          <w:b/>
          <w:color w:val="000000"/>
        </w:rPr>
        <w:t>Society</w:t>
      </w:r>
      <w:r>
        <w:rPr>
          <w:rFonts w:ascii="Arial" w:hAnsi="Arial"/>
          <w:color w:val="000000"/>
        </w:rPr>
        <w:t>.</w:t>
      </w:r>
    </w:p>
    <w:p w14:paraId="5D1EC680" w14:textId="77777777" w:rsidR="00A64314" w:rsidRDefault="00F21628" w:rsidP="00811350">
      <w:pPr>
        <w:numPr>
          <w:ilvl w:val="0"/>
          <w:numId w:val="43"/>
        </w:numPr>
        <w:spacing w:after="0"/>
      </w:pPr>
      <w:r>
        <w:rPr>
          <w:rFonts w:ascii="Arial" w:hAnsi="Arial"/>
          <w:color w:val="000000"/>
        </w:rPr>
        <w:lastRenderedPageBreak/>
        <w:t xml:space="preserve">Without limiting the </w:t>
      </w:r>
      <w:proofErr w:type="gramStart"/>
      <w:r>
        <w:rPr>
          <w:rFonts w:ascii="Arial" w:hAnsi="Arial"/>
          <w:color w:val="000000"/>
        </w:rPr>
        <w:t>manner in which</w:t>
      </w:r>
      <w:proofErr w:type="gramEnd"/>
      <w:r>
        <w:rPr>
          <w:rFonts w:ascii="Arial" w:hAnsi="Arial"/>
          <w:color w:val="000000"/>
        </w:rPr>
        <w:t xml:space="preserve"> the </w:t>
      </w:r>
      <w:r>
        <w:rPr>
          <w:rFonts w:ascii="Arial" w:hAnsi="Arial"/>
          <w:b/>
          <w:color w:val="000000"/>
        </w:rPr>
        <w:t>Member</w:t>
      </w:r>
      <w:r>
        <w:rPr>
          <w:rFonts w:ascii="Arial" w:hAnsi="Arial"/>
          <w:color w:val="000000"/>
        </w:rPr>
        <w:t xml:space="preserve">, </w:t>
      </w:r>
      <w:r>
        <w:rPr>
          <w:rFonts w:ascii="Arial" w:hAnsi="Arial"/>
          <w:b/>
          <w:color w:val="000000"/>
        </w:rPr>
        <w:t>Officer</w:t>
      </w:r>
      <w:r>
        <w:rPr>
          <w:rFonts w:ascii="Arial" w:hAnsi="Arial"/>
          <w:color w:val="000000"/>
        </w:rPr>
        <w:t xml:space="preserve">, or </w:t>
      </w:r>
      <w:r>
        <w:rPr>
          <w:rFonts w:ascii="Arial" w:hAnsi="Arial"/>
          <w:b/>
          <w:color w:val="000000"/>
        </w:rPr>
        <w:t>Society</w:t>
      </w:r>
      <w:r>
        <w:rPr>
          <w:rFonts w:ascii="Arial" w:hAnsi="Arial"/>
          <w:color w:val="000000"/>
        </w:rPr>
        <w:t xml:space="preserve"> may be given the right to be heard, they must be taken to have been given the right if— </w:t>
      </w:r>
    </w:p>
    <w:p w14:paraId="00B1F957" w14:textId="77777777" w:rsidR="00A64314" w:rsidRDefault="00F21628" w:rsidP="00811350">
      <w:pPr>
        <w:numPr>
          <w:ilvl w:val="1"/>
          <w:numId w:val="44"/>
        </w:numPr>
        <w:spacing w:after="0"/>
      </w:pPr>
      <w:r>
        <w:rPr>
          <w:rFonts w:ascii="Arial" w:hAnsi="Arial"/>
          <w:color w:val="000000"/>
        </w:rPr>
        <w:t>they have a reasonable opportunity to be heard in writing or at an oral hearing (if one is held); and</w:t>
      </w:r>
    </w:p>
    <w:p w14:paraId="46B7341B" w14:textId="77777777" w:rsidR="00A64314" w:rsidRDefault="00F21628" w:rsidP="00811350">
      <w:pPr>
        <w:numPr>
          <w:ilvl w:val="1"/>
          <w:numId w:val="44"/>
        </w:numPr>
        <w:spacing w:after="0"/>
      </w:pPr>
      <w:r>
        <w:rPr>
          <w:rFonts w:ascii="Arial" w:hAnsi="Arial"/>
          <w:color w:val="000000"/>
        </w:rPr>
        <w:t>an oral hearing is held if the decision maker considers that an oral hearing is needed to ensure an adequate hearing; and</w:t>
      </w:r>
    </w:p>
    <w:p w14:paraId="7D56BDCF" w14:textId="77777777" w:rsidR="00A64314" w:rsidRDefault="00F21628" w:rsidP="00811350">
      <w:pPr>
        <w:numPr>
          <w:ilvl w:val="1"/>
          <w:numId w:val="44"/>
        </w:numPr>
        <w:spacing w:after="0"/>
      </w:pPr>
      <w:r>
        <w:rPr>
          <w:rFonts w:ascii="Arial" w:hAnsi="Arial"/>
          <w:color w:val="000000"/>
        </w:rPr>
        <w:t>an oral hearing (if any) is held before the decision maker; and</w:t>
      </w:r>
    </w:p>
    <w:p w14:paraId="03BC96E1" w14:textId="77777777" w:rsidR="00A64314" w:rsidRDefault="00F21628" w:rsidP="00811350">
      <w:pPr>
        <w:numPr>
          <w:ilvl w:val="1"/>
          <w:numId w:val="44"/>
        </w:numPr>
        <w:spacing w:after="0"/>
      </w:pPr>
      <w:r>
        <w:rPr>
          <w:rFonts w:ascii="Arial" w:hAnsi="Arial"/>
          <w:color w:val="000000"/>
        </w:rPr>
        <w:t xml:space="preserve">the </w:t>
      </w:r>
      <w:r>
        <w:rPr>
          <w:rFonts w:ascii="Arial" w:hAnsi="Arial"/>
          <w:b/>
          <w:color w:val="000000"/>
        </w:rPr>
        <w:t>Member</w:t>
      </w:r>
      <w:r>
        <w:rPr>
          <w:rFonts w:ascii="Arial" w:hAnsi="Arial"/>
          <w:color w:val="000000"/>
        </w:rPr>
        <w:t xml:space="preserve">’s, </w:t>
      </w:r>
      <w:r>
        <w:rPr>
          <w:rFonts w:ascii="Arial" w:hAnsi="Arial"/>
          <w:b/>
          <w:color w:val="000000"/>
        </w:rPr>
        <w:t>Officer</w:t>
      </w:r>
      <w:r>
        <w:rPr>
          <w:rFonts w:ascii="Arial" w:hAnsi="Arial"/>
          <w:color w:val="000000"/>
        </w:rPr>
        <w:t xml:space="preserve">’s, or </w:t>
      </w:r>
      <w:r>
        <w:rPr>
          <w:rFonts w:ascii="Arial" w:hAnsi="Arial"/>
          <w:b/>
          <w:color w:val="000000"/>
        </w:rPr>
        <w:t>Society</w:t>
      </w:r>
      <w:r>
        <w:rPr>
          <w:rFonts w:ascii="Arial" w:hAnsi="Arial"/>
          <w:color w:val="000000"/>
        </w:rPr>
        <w:t>’s written or verbal statement or submissions (if any) are considered by the decision maker.</w:t>
      </w:r>
    </w:p>
    <w:p w14:paraId="74F4DFC5" w14:textId="77777777" w:rsidR="00A64314" w:rsidRDefault="00F21628">
      <w:r>
        <w:br/>
      </w:r>
    </w:p>
    <w:p w14:paraId="713984F2" w14:textId="65F9AA25" w:rsidR="00A64314" w:rsidRDefault="008631C1">
      <w:pPr>
        <w:pStyle w:val="Heading3"/>
        <w:spacing w:before="0"/>
      </w:pPr>
      <w:r>
        <w:rPr>
          <w:rFonts w:ascii="Arial" w:hAnsi="Arial"/>
          <w:color w:val="005E76"/>
          <w:sz w:val="26"/>
        </w:rPr>
        <w:t xml:space="preserve">9.4 Investigating and determining </w:t>
      </w:r>
      <w:proofErr w:type="gramStart"/>
      <w:r>
        <w:rPr>
          <w:rFonts w:ascii="Arial" w:hAnsi="Arial"/>
          <w:color w:val="005E76"/>
          <w:sz w:val="26"/>
        </w:rPr>
        <w:t>dispute</w:t>
      </w:r>
      <w:proofErr w:type="gramEnd"/>
    </w:p>
    <w:p w14:paraId="46AE25D5" w14:textId="77777777" w:rsidR="00A64314" w:rsidRDefault="00F21628" w:rsidP="00811350">
      <w:pPr>
        <w:numPr>
          <w:ilvl w:val="0"/>
          <w:numId w:val="45"/>
        </w:numPr>
        <w:spacing w:after="0"/>
      </w:pPr>
      <w:r>
        <w:rPr>
          <w:rFonts w:ascii="Arial" w:hAnsi="Arial"/>
          <w:color w:val="000000"/>
        </w:rPr>
        <w:t xml:space="preserve">The </w:t>
      </w:r>
      <w:r>
        <w:rPr>
          <w:rFonts w:ascii="Arial" w:hAnsi="Arial"/>
          <w:b/>
          <w:color w:val="000000"/>
        </w:rPr>
        <w:t>Society</w:t>
      </w:r>
      <w:r>
        <w:rPr>
          <w:rFonts w:ascii="Arial" w:hAnsi="Arial"/>
          <w:color w:val="000000"/>
        </w:rPr>
        <w:t xml:space="preserve"> must, as soon as is reasonably practicable after receiving or becoming aware of a complaint made in accordance with its </w:t>
      </w:r>
      <w:r>
        <w:rPr>
          <w:rFonts w:ascii="Arial" w:hAnsi="Arial"/>
          <w:b/>
          <w:color w:val="000000"/>
        </w:rPr>
        <w:t>Constitution</w:t>
      </w:r>
      <w:r>
        <w:rPr>
          <w:rFonts w:ascii="Arial" w:hAnsi="Arial"/>
          <w:color w:val="000000"/>
        </w:rPr>
        <w:t>, ensure that the dispute is investigated and determined.</w:t>
      </w:r>
    </w:p>
    <w:p w14:paraId="21EE4834" w14:textId="77777777" w:rsidR="00A64314" w:rsidRDefault="00F21628" w:rsidP="00811350">
      <w:pPr>
        <w:numPr>
          <w:ilvl w:val="0"/>
          <w:numId w:val="45"/>
        </w:numPr>
        <w:spacing w:after="0"/>
      </w:pPr>
      <w:r>
        <w:rPr>
          <w:rFonts w:ascii="Arial" w:hAnsi="Arial"/>
          <w:color w:val="000000"/>
        </w:rPr>
        <w:t xml:space="preserve">Disputes must be dealt with under the </w:t>
      </w:r>
      <w:r>
        <w:rPr>
          <w:rFonts w:ascii="Arial" w:hAnsi="Arial"/>
          <w:b/>
          <w:color w:val="000000"/>
        </w:rPr>
        <w:t>Constitution</w:t>
      </w:r>
      <w:r>
        <w:rPr>
          <w:rFonts w:ascii="Arial" w:hAnsi="Arial"/>
          <w:color w:val="000000"/>
        </w:rPr>
        <w:t xml:space="preserve"> in a fair, efficient, and effective manner and in accordance with the provisions of the </w:t>
      </w:r>
      <w:r>
        <w:rPr>
          <w:rFonts w:ascii="Arial" w:hAnsi="Arial"/>
          <w:b/>
          <w:color w:val="000000"/>
        </w:rPr>
        <w:t>Act</w:t>
      </w:r>
      <w:r>
        <w:rPr>
          <w:rFonts w:ascii="Arial" w:hAnsi="Arial"/>
          <w:color w:val="000000"/>
        </w:rPr>
        <w:t>.</w:t>
      </w:r>
    </w:p>
    <w:p w14:paraId="4D54B4FA" w14:textId="77777777" w:rsidR="00A64314" w:rsidRDefault="00F21628">
      <w:r>
        <w:br/>
      </w:r>
    </w:p>
    <w:p w14:paraId="45AFBC9A" w14:textId="334401AF" w:rsidR="00A64314" w:rsidRDefault="008631C1">
      <w:pPr>
        <w:pStyle w:val="Heading3"/>
        <w:spacing w:before="0"/>
      </w:pPr>
      <w:r>
        <w:rPr>
          <w:rFonts w:ascii="Arial" w:hAnsi="Arial"/>
          <w:color w:val="005E76"/>
          <w:sz w:val="26"/>
        </w:rPr>
        <w:t xml:space="preserve">9.5 Society may decide not to proceed further with </w:t>
      </w:r>
      <w:proofErr w:type="gramStart"/>
      <w:r>
        <w:rPr>
          <w:rFonts w:ascii="Arial" w:hAnsi="Arial"/>
          <w:color w:val="005E76"/>
          <w:sz w:val="26"/>
        </w:rPr>
        <w:t>complaint</w:t>
      </w:r>
      <w:proofErr w:type="gramEnd"/>
    </w:p>
    <w:p w14:paraId="01E33B5D" w14:textId="77777777" w:rsidR="00A64314" w:rsidRDefault="00F21628">
      <w:r>
        <w:rPr>
          <w:rFonts w:ascii="Arial" w:hAnsi="Arial"/>
          <w:color w:val="000000"/>
        </w:rPr>
        <w:t xml:space="preserve">Despite the ‘Investigating and determining dispute’ rule above, the </w:t>
      </w:r>
      <w:r>
        <w:rPr>
          <w:rFonts w:ascii="Arial" w:hAnsi="Arial"/>
          <w:b/>
          <w:color w:val="000000"/>
        </w:rPr>
        <w:t>Society</w:t>
      </w:r>
      <w:r>
        <w:rPr>
          <w:rFonts w:ascii="Arial" w:hAnsi="Arial"/>
          <w:color w:val="000000"/>
        </w:rPr>
        <w:t xml:space="preserve"> may decide not to proceed further with a complaint if—</w:t>
      </w:r>
    </w:p>
    <w:p w14:paraId="056902FB" w14:textId="77777777" w:rsidR="00A64314" w:rsidRDefault="00F21628" w:rsidP="00811350">
      <w:pPr>
        <w:numPr>
          <w:ilvl w:val="0"/>
          <w:numId w:val="46"/>
        </w:numPr>
        <w:spacing w:after="0"/>
      </w:pPr>
      <w:r>
        <w:rPr>
          <w:rFonts w:ascii="Arial" w:hAnsi="Arial"/>
          <w:color w:val="000000"/>
        </w:rPr>
        <w:t xml:space="preserve">the complaint </w:t>
      </w:r>
      <w:proofErr w:type="gramStart"/>
      <w:r>
        <w:rPr>
          <w:rFonts w:ascii="Arial" w:hAnsi="Arial"/>
          <w:color w:val="000000"/>
        </w:rPr>
        <w:t>is considered to be</w:t>
      </w:r>
      <w:proofErr w:type="gramEnd"/>
      <w:r>
        <w:rPr>
          <w:rFonts w:ascii="Arial" w:hAnsi="Arial"/>
          <w:color w:val="000000"/>
        </w:rPr>
        <w:t xml:space="preserve"> trivial; or</w:t>
      </w:r>
    </w:p>
    <w:p w14:paraId="28A40066" w14:textId="77777777" w:rsidR="00A64314" w:rsidRDefault="00F21628" w:rsidP="00811350">
      <w:pPr>
        <w:numPr>
          <w:ilvl w:val="0"/>
          <w:numId w:val="46"/>
        </w:numPr>
        <w:spacing w:after="0"/>
      </w:pPr>
      <w:r>
        <w:rPr>
          <w:rFonts w:ascii="Arial" w:hAnsi="Arial"/>
          <w:color w:val="000000"/>
        </w:rPr>
        <w:t xml:space="preserve">the complaint does not appear to disclose or involve any allegation of the following kind: </w:t>
      </w:r>
    </w:p>
    <w:p w14:paraId="36B00FC7" w14:textId="77777777" w:rsidR="00A64314" w:rsidRDefault="00F21628" w:rsidP="00811350">
      <w:pPr>
        <w:numPr>
          <w:ilvl w:val="1"/>
          <w:numId w:val="46"/>
        </w:numPr>
        <w:spacing w:after="0"/>
      </w:pPr>
      <w:r>
        <w:rPr>
          <w:rFonts w:ascii="Arial" w:hAnsi="Arial"/>
          <w:color w:val="000000"/>
        </w:rPr>
        <w:t xml:space="preserve">that a </w:t>
      </w:r>
      <w:proofErr w:type="gramStart"/>
      <w:r>
        <w:rPr>
          <w:rFonts w:ascii="Arial" w:hAnsi="Arial"/>
          <w:b/>
          <w:color w:val="000000"/>
        </w:rPr>
        <w:t>Member</w:t>
      </w:r>
      <w:proofErr w:type="gramEnd"/>
      <w:r>
        <w:rPr>
          <w:rFonts w:ascii="Arial" w:hAnsi="Arial"/>
          <w:color w:val="000000"/>
        </w:rPr>
        <w:t xml:space="preserve"> or an </w:t>
      </w:r>
      <w:r>
        <w:rPr>
          <w:rFonts w:ascii="Arial" w:hAnsi="Arial"/>
          <w:b/>
          <w:color w:val="000000"/>
        </w:rPr>
        <w:t>Officer</w:t>
      </w:r>
      <w:r>
        <w:rPr>
          <w:rFonts w:ascii="Arial" w:hAnsi="Arial"/>
          <w:color w:val="000000"/>
        </w:rPr>
        <w:t xml:space="preserve"> has engaged in material misconduct:</w:t>
      </w:r>
    </w:p>
    <w:p w14:paraId="1B5A21DF" w14:textId="77777777" w:rsidR="00A64314" w:rsidRDefault="00F21628" w:rsidP="00811350">
      <w:pPr>
        <w:numPr>
          <w:ilvl w:val="1"/>
          <w:numId w:val="46"/>
        </w:numPr>
        <w:spacing w:after="0"/>
      </w:pPr>
      <w:r>
        <w:rPr>
          <w:rFonts w:ascii="Arial" w:hAnsi="Arial"/>
          <w:color w:val="000000"/>
        </w:rPr>
        <w:t xml:space="preserve">that a </w:t>
      </w:r>
      <w:r>
        <w:rPr>
          <w:rFonts w:ascii="Arial" w:hAnsi="Arial"/>
          <w:b/>
          <w:color w:val="000000"/>
        </w:rPr>
        <w:t>Member</w:t>
      </w:r>
      <w:r>
        <w:rPr>
          <w:rFonts w:ascii="Arial" w:hAnsi="Arial"/>
          <w:color w:val="000000"/>
        </w:rPr>
        <w:t xml:space="preserve">, an </w:t>
      </w:r>
      <w:r>
        <w:rPr>
          <w:rFonts w:ascii="Arial" w:hAnsi="Arial"/>
          <w:b/>
          <w:color w:val="000000"/>
        </w:rPr>
        <w:t>Officer</w:t>
      </w:r>
      <w:r>
        <w:rPr>
          <w:rFonts w:ascii="Arial" w:hAnsi="Arial"/>
          <w:color w:val="000000"/>
        </w:rPr>
        <w:t xml:space="preserve">, or the </w:t>
      </w:r>
      <w:r>
        <w:rPr>
          <w:rFonts w:ascii="Arial" w:hAnsi="Arial"/>
          <w:b/>
          <w:color w:val="000000"/>
        </w:rPr>
        <w:t>Society</w:t>
      </w:r>
      <w:r>
        <w:rPr>
          <w:rFonts w:ascii="Arial" w:hAnsi="Arial"/>
          <w:color w:val="000000"/>
        </w:rPr>
        <w:t xml:space="preserve"> has materially breached, or is likely to materially breach, a duty under the </w:t>
      </w:r>
      <w:r>
        <w:rPr>
          <w:rFonts w:ascii="Arial" w:hAnsi="Arial"/>
          <w:b/>
          <w:color w:val="000000"/>
        </w:rPr>
        <w:t>Society</w:t>
      </w:r>
      <w:r>
        <w:rPr>
          <w:rFonts w:ascii="Arial" w:hAnsi="Arial"/>
          <w:color w:val="000000"/>
        </w:rPr>
        <w:t xml:space="preserve">’s </w:t>
      </w:r>
      <w:r>
        <w:rPr>
          <w:rFonts w:ascii="Arial" w:hAnsi="Arial"/>
          <w:b/>
          <w:color w:val="000000"/>
        </w:rPr>
        <w:t>Constitution</w:t>
      </w:r>
      <w:r>
        <w:rPr>
          <w:rFonts w:ascii="Arial" w:hAnsi="Arial"/>
          <w:color w:val="000000"/>
        </w:rPr>
        <w:t xml:space="preserve"> or bylaws or the </w:t>
      </w:r>
      <w:r>
        <w:rPr>
          <w:rFonts w:ascii="Arial" w:hAnsi="Arial"/>
          <w:b/>
          <w:color w:val="000000"/>
        </w:rPr>
        <w:t>Act</w:t>
      </w:r>
      <w:r>
        <w:rPr>
          <w:rFonts w:ascii="Arial" w:hAnsi="Arial"/>
          <w:color w:val="000000"/>
        </w:rPr>
        <w:t>:</w:t>
      </w:r>
    </w:p>
    <w:p w14:paraId="6BD21843" w14:textId="77777777" w:rsidR="00A64314" w:rsidRDefault="00F21628" w:rsidP="00811350">
      <w:pPr>
        <w:numPr>
          <w:ilvl w:val="1"/>
          <w:numId w:val="46"/>
        </w:numPr>
        <w:spacing w:after="0"/>
      </w:pPr>
      <w:r>
        <w:rPr>
          <w:rFonts w:ascii="Arial" w:hAnsi="Arial"/>
          <w:color w:val="000000"/>
        </w:rPr>
        <w:t xml:space="preserve">that a </w:t>
      </w:r>
      <w:r>
        <w:rPr>
          <w:rFonts w:ascii="Arial" w:hAnsi="Arial"/>
          <w:b/>
          <w:color w:val="000000"/>
        </w:rPr>
        <w:t>Member</w:t>
      </w:r>
      <w:r>
        <w:rPr>
          <w:rFonts w:ascii="Arial" w:hAnsi="Arial"/>
          <w:color w:val="000000"/>
        </w:rPr>
        <w:t xml:space="preserve">’s rights or interests or </w:t>
      </w:r>
      <w:r>
        <w:rPr>
          <w:rFonts w:ascii="Arial" w:hAnsi="Arial"/>
          <w:b/>
          <w:color w:val="000000"/>
        </w:rPr>
        <w:t>Members</w:t>
      </w:r>
      <w:r>
        <w:rPr>
          <w:rFonts w:ascii="Arial" w:hAnsi="Arial"/>
          <w:color w:val="000000"/>
        </w:rPr>
        <w:t xml:space="preserve">’ rights or interests generally have been materially </w:t>
      </w:r>
      <w:r>
        <w:rPr>
          <w:rFonts w:ascii="Arial" w:hAnsi="Arial"/>
          <w:color w:val="000000"/>
        </w:rPr>
        <w:t>damaged:</w:t>
      </w:r>
    </w:p>
    <w:p w14:paraId="75F9C1A4" w14:textId="77777777" w:rsidR="00A64314" w:rsidRDefault="00F21628" w:rsidP="00811350">
      <w:pPr>
        <w:numPr>
          <w:ilvl w:val="0"/>
          <w:numId w:val="46"/>
        </w:numPr>
        <w:spacing w:after="0"/>
      </w:pPr>
      <w:r>
        <w:rPr>
          <w:rFonts w:ascii="Arial" w:hAnsi="Arial"/>
          <w:color w:val="000000"/>
        </w:rPr>
        <w:t>the complaint appears to be without foundation or there is no apparent evidence to support it; or</w:t>
      </w:r>
    </w:p>
    <w:p w14:paraId="0986A1CC" w14:textId="77777777" w:rsidR="00A64314" w:rsidRDefault="00F21628" w:rsidP="00811350">
      <w:pPr>
        <w:numPr>
          <w:ilvl w:val="0"/>
          <w:numId w:val="46"/>
        </w:numPr>
        <w:spacing w:after="0"/>
      </w:pPr>
      <w:r>
        <w:rPr>
          <w:rFonts w:ascii="Arial" w:hAnsi="Arial"/>
          <w:color w:val="000000"/>
        </w:rPr>
        <w:t>the person who makes the complaint has an insignificant interest in the matter; or</w:t>
      </w:r>
    </w:p>
    <w:p w14:paraId="0CF9D446" w14:textId="77777777" w:rsidR="00A64314" w:rsidRDefault="00F21628" w:rsidP="00811350">
      <w:pPr>
        <w:numPr>
          <w:ilvl w:val="0"/>
          <w:numId w:val="46"/>
        </w:numPr>
        <w:spacing w:after="0"/>
      </w:pPr>
      <w:r>
        <w:rPr>
          <w:rFonts w:ascii="Arial" w:hAnsi="Arial"/>
          <w:color w:val="000000"/>
        </w:rPr>
        <w:t xml:space="preserve">the conduct, incident, event, or issue giving rise to the complaint has already been investigated and dealt with under the </w:t>
      </w:r>
      <w:r>
        <w:rPr>
          <w:rFonts w:ascii="Arial" w:hAnsi="Arial"/>
          <w:b/>
          <w:color w:val="000000"/>
        </w:rPr>
        <w:t>Constitution</w:t>
      </w:r>
      <w:r>
        <w:rPr>
          <w:rFonts w:ascii="Arial" w:hAnsi="Arial"/>
          <w:color w:val="000000"/>
        </w:rPr>
        <w:t>; or</w:t>
      </w:r>
    </w:p>
    <w:p w14:paraId="675127A4" w14:textId="77777777" w:rsidR="00A64314" w:rsidRDefault="00F21628" w:rsidP="00811350">
      <w:pPr>
        <w:numPr>
          <w:ilvl w:val="0"/>
          <w:numId w:val="46"/>
        </w:numPr>
        <w:spacing w:after="0"/>
      </w:pPr>
      <w:proofErr w:type="gramStart"/>
      <w:r>
        <w:rPr>
          <w:rFonts w:ascii="Arial" w:hAnsi="Arial"/>
          <w:color w:val="000000"/>
        </w:rPr>
        <w:t>there</w:t>
      </w:r>
      <w:proofErr w:type="gramEnd"/>
      <w:r>
        <w:rPr>
          <w:rFonts w:ascii="Arial" w:hAnsi="Arial"/>
          <w:color w:val="000000"/>
        </w:rPr>
        <w:t xml:space="preserve"> has been an undue delay in making the complaint.</w:t>
      </w:r>
    </w:p>
    <w:p w14:paraId="2F6AB0D8" w14:textId="77777777" w:rsidR="00A64314" w:rsidRDefault="00F21628">
      <w:r>
        <w:lastRenderedPageBreak/>
        <w:br/>
      </w:r>
    </w:p>
    <w:p w14:paraId="2B0F2862" w14:textId="25281CA0" w:rsidR="00A64314" w:rsidRDefault="008631C1">
      <w:pPr>
        <w:pStyle w:val="Heading3"/>
        <w:spacing w:before="0"/>
      </w:pPr>
      <w:r>
        <w:rPr>
          <w:rFonts w:ascii="Arial" w:hAnsi="Arial"/>
          <w:color w:val="005E76"/>
          <w:sz w:val="26"/>
        </w:rPr>
        <w:t xml:space="preserve">9.6 Society may refer </w:t>
      </w:r>
      <w:proofErr w:type="gramStart"/>
      <w:r>
        <w:rPr>
          <w:rFonts w:ascii="Arial" w:hAnsi="Arial"/>
          <w:color w:val="005E76"/>
          <w:sz w:val="26"/>
        </w:rPr>
        <w:t>complaint</w:t>
      </w:r>
      <w:proofErr w:type="gramEnd"/>
    </w:p>
    <w:p w14:paraId="7F8D103D" w14:textId="77777777" w:rsidR="00A64314" w:rsidRDefault="00F21628" w:rsidP="00811350">
      <w:pPr>
        <w:numPr>
          <w:ilvl w:val="0"/>
          <w:numId w:val="47"/>
        </w:numPr>
        <w:spacing w:after="0"/>
      </w:pPr>
      <w:r>
        <w:rPr>
          <w:rFonts w:ascii="Arial" w:hAnsi="Arial"/>
          <w:color w:val="000000"/>
        </w:rPr>
        <w:t xml:space="preserve">The </w:t>
      </w:r>
      <w:r>
        <w:rPr>
          <w:rFonts w:ascii="Arial" w:hAnsi="Arial"/>
          <w:b/>
          <w:color w:val="000000"/>
        </w:rPr>
        <w:t>Society</w:t>
      </w:r>
      <w:r>
        <w:rPr>
          <w:rFonts w:ascii="Arial" w:hAnsi="Arial"/>
          <w:color w:val="000000"/>
        </w:rPr>
        <w:t xml:space="preserve"> may refer a complaint to— </w:t>
      </w:r>
    </w:p>
    <w:p w14:paraId="61B4EFCA" w14:textId="77777777" w:rsidR="00A64314" w:rsidRDefault="00F21628" w:rsidP="00811350">
      <w:pPr>
        <w:numPr>
          <w:ilvl w:val="1"/>
          <w:numId w:val="47"/>
        </w:numPr>
        <w:spacing w:after="0"/>
      </w:pPr>
      <w:r>
        <w:rPr>
          <w:rFonts w:ascii="Arial" w:hAnsi="Arial"/>
          <w:color w:val="000000"/>
        </w:rPr>
        <w:t>a subcommittee or an external person to investigate and report; or</w:t>
      </w:r>
    </w:p>
    <w:p w14:paraId="75600D7E" w14:textId="77777777" w:rsidR="00A64314" w:rsidRDefault="00F21628" w:rsidP="00811350">
      <w:pPr>
        <w:numPr>
          <w:ilvl w:val="1"/>
          <w:numId w:val="47"/>
        </w:numPr>
        <w:spacing w:after="0"/>
      </w:pPr>
      <w:r>
        <w:rPr>
          <w:rFonts w:ascii="Arial" w:hAnsi="Arial"/>
          <w:color w:val="000000"/>
        </w:rPr>
        <w:t xml:space="preserve">a subcommittee, an arbitral tribunal, or an external person to investigate and </w:t>
      </w:r>
      <w:proofErr w:type="gramStart"/>
      <w:r>
        <w:rPr>
          <w:rFonts w:ascii="Arial" w:hAnsi="Arial"/>
          <w:color w:val="000000"/>
        </w:rPr>
        <w:t>make a decision</w:t>
      </w:r>
      <w:proofErr w:type="gramEnd"/>
      <w:r>
        <w:rPr>
          <w:rFonts w:ascii="Arial" w:hAnsi="Arial"/>
          <w:color w:val="000000"/>
        </w:rPr>
        <w:t>.</w:t>
      </w:r>
    </w:p>
    <w:p w14:paraId="00F2974F" w14:textId="77777777" w:rsidR="00A64314" w:rsidRDefault="00F21628" w:rsidP="00811350">
      <w:pPr>
        <w:numPr>
          <w:ilvl w:val="0"/>
          <w:numId w:val="47"/>
        </w:numPr>
        <w:spacing w:after="0"/>
      </w:pPr>
      <w:r>
        <w:rPr>
          <w:rFonts w:ascii="Arial" w:hAnsi="Arial"/>
          <w:color w:val="000000"/>
        </w:rPr>
        <w:t xml:space="preserve">The </w:t>
      </w:r>
      <w:r>
        <w:rPr>
          <w:rFonts w:ascii="Arial" w:hAnsi="Arial"/>
          <w:b/>
          <w:color w:val="000000"/>
        </w:rPr>
        <w:t>Society</w:t>
      </w:r>
      <w:r>
        <w:rPr>
          <w:rFonts w:ascii="Arial" w:hAnsi="Arial"/>
          <w:color w:val="000000"/>
        </w:rPr>
        <w:t xml:space="preserve"> may, with the consent of all parties to a complaint, refer the complaint to any type of consensual dispute resolution (for example, mediation, facilitation, or a tikanga-based practice).</w:t>
      </w:r>
    </w:p>
    <w:p w14:paraId="75A360FA" w14:textId="77777777" w:rsidR="00A64314" w:rsidRDefault="00F21628">
      <w:r>
        <w:br/>
      </w:r>
    </w:p>
    <w:p w14:paraId="17CC4844" w14:textId="41C56A6E" w:rsidR="00A64314" w:rsidRDefault="008631C1">
      <w:pPr>
        <w:pStyle w:val="Heading3"/>
        <w:spacing w:before="0"/>
      </w:pPr>
      <w:r>
        <w:rPr>
          <w:rFonts w:ascii="Arial" w:hAnsi="Arial"/>
          <w:color w:val="005E76"/>
          <w:sz w:val="26"/>
        </w:rPr>
        <w:t>9.7 Decision makers</w:t>
      </w:r>
    </w:p>
    <w:p w14:paraId="12FD17DF" w14:textId="77777777" w:rsidR="00A64314" w:rsidRDefault="00F21628">
      <w:r>
        <w:rPr>
          <w:rFonts w:ascii="Arial" w:hAnsi="Arial"/>
          <w:color w:val="000000"/>
        </w:rPr>
        <w:t xml:space="preserve">A person may not act as a decision maker in relation to a complaint if 2 or more members of the </w:t>
      </w:r>
      <w:r>
        <w:rPr>
          <w:rFonts w:ascii="Arial" w:hAnsi="Arial"/>
          <w:b/>
          <w:color w:val="000000"/>
        </w:rPr>
        <w:t>Committee</w:t>
      </w:r>
      <w:r>
        <w:rPr>
          <w:rFonts w:ascii="Arial" w:hAnsi="Arial"/>
          <w:color w:val="000000"/>
        </w:rPr>
        <w:t xml:space="preserve"> or a complaints subcommittee consider that there are reasonable grounds to believe that the person may not be—</w:t>
      </w:r>
    </w:p>
    <w:p w14:paraId="12897E36" w14:textId="77777777" w:rsidR="00A64314" w:rsidRDefault="00F21628" w:rsidP="00811350">
      <w:pPr>
        <w:numPr>
          <w:ilvl w:val="0"/>
          <w:numId w:val="48"/>
        </w:numPr>
        <w:spacing w:after="0"/>
      </w:pPr>
      <w:r>
        <w:rPr>
          <w:rFonts w:ascii="Arial" w:hAnsi="Arial"/>
          <w:color w:val="000000"/>
        </w:rPr>
        <w:t>impartial; or</w:t>
      </w:r>
    </w:p>
    <w:p w14:paraId="3FBB99EF" w14:textId="77777777" w:rsidR="00A64314" w:rsidRDefault="00F21628" w:rsidP="00811350">
      <w:pPr>
        <w:numPr>
          <w:ilvl w:val="0"/>
          <w:numId w:val="48"/>
        </w:numPr>
        <w:spacing w:after="0"/>
      </w:pPr>
      <w:r>
        <w:rPr>
          <w:rFonts w:ascii="Arial" w:hAnsi="Arial"/>
          <w:color w:val="000000"/>
        </w:rPr>
        <w:t>able to consider the matter without a predetermined view.</w:t>
      </w:r>
    </w:p>
    <w:p w14:paraId="1B0D4822" w14:textId="77777777" w:rsidR="00A64314" w:rsidRDefault="00F21628">
      <w:r>
        <w:br/>
      </w:r>
    </w:p>
    <w:p w14:paraId="6794FFD0" w14:textId="63C16D22" w:rsidR="00A64314" w:rsidRDefault="008631C1">
      <w:pPr>
        <w:pStyle w:val="Heading2"/>
        <w:spacing w:before="0"/>
      </w:pPr>
      <w:r>
        <w:rPr>
          <w:rFonts w:ascii="Arial" w:hAnsi="Arial"/>
          <w:color w:val="00A9E0"/>
          <w:sz w:val="30"/>
        </w:rPr>
        <w:t>10: Liquidation and removal from the register</w:t>
      </w:r>
    </w:p>
    <w:p w14:paraId="5A26C8FE" w14:textId="39B65FE9" w:rsidR="00A64314" w:rsidRDefault="008631C1">
      <w:pPr>
        <w:pStyle w:val="Heading3"/>
        <w:spacing w:before="0"/>
      </w:pPr>
      <w:r>
        <w:rPr>
          <w:rFonts w:ascii="Arial" w:hAnsi="Arial"/>
          <w:color w:val="005E76"/>
          <w:sz w:val="26"/>
        </w:rPr>
        <w:t xml:space="preserve">10.1 Resolving to put society into </w:t>
      </w:r>
      <w:proofErr w:type="gramStart"/>
      <w:r>
        <w:rPr>
          <w:rFonts w:ascii="Arial" w:hAnsi="Arial"/>
          <w:color w:val="005E76"/>
          <w:sz w:val="26"/>
        </w:rPr>
        <w:t>liquidation</w:t>
      </w:r>
      <w:proofErr w:type="gramEnd"/>
    </w:p>
    <w:p w14:paraId="1CF9B0D6" w14:textId="77777777" w:rsidR="00A64314" w:rsidRDefault="00F21628">
      <w:r>
        <w:rPr>
          <w:rFonts w:ascii="Arial" w:hAnsi="Arial"/>
          <w:color w:val="000000"/>
        </w:rPr>
        <w:t xml:space="preserve">The </w:t>
      </w:r>
      <w:r>
        <w:rPr>
          <w:rFonts w:ascii="Arial" w:hAnsi="Arial"/>
          <w:b/>
          <w:color w:val="000000"/>
        </w:rPr>
        <w:t>Society</w:t>
      </w:r>
      <w:r>
        <w:rPr>
          <w:rFonts w:ascii="Arial" w:hAnsi="Arial"/>
          <w:color w:val="000000"/>
        </w:rPr>
        <w:t xml:space="preserve"> may be liquidated in accordance with the provisions of Part 5 of the </w:t>
      </w:r>
      <w:r>
        <w:rPr>
          <w:rFonts w:ascii="Arial" w:hAnsi="Arial"/>
          <w:b/>
          <w:color w:val="000000"/>
        </w:rPr>
        <w:t>Act</w:t>
      </w:r>
      <w:r>
        <w:rPr>
          <w:rFonts w:ascii="Arial" w:hAnsi="Arial"/>
          <w:color w:val="000000"/>
        </w:rPr>
        <w:t>.</w:t>
      </w:r>
    </w:p>
    <w:p w14:paraId="3201BF2F" w14:textId="77777777" w:rsidR="00A64314" w:rsidRDefault="00F21628">
      <w:r>
        <w:rPr>
          <w:rFonts w:ascii="Arial" w:hAnsi="Arial"/>
          <w:color w:val="000000"/>
        </w:rPr>
        <w:t xml:space="preserve">The </w:t>
      </w:r>
      <w:r>
        <w:rPr>
          <w:rFonts w:ascii="Arial" w:hAnsi="Arial"/>
          <w:b/>
          <w:color w:val="000000"/>
        </w:rPr>
        <w:t>Committee</w:t>
      </w:r>
      <w:r>
        <w:rPr>
          <w:rFonts w:ascii="Arial" w:hAnsi="Arial"/>
          <w:color w:val="000000"/>
        </w:rPr>
        <w:t xml:space="preserve"> shall give 20 </w:t>
      </w:r>
      <w:r>
        <w:rPr>
          <w:rFonts w:ascii="Arial" w:hAnsi="Arial"/>
          <w:b/>
          <w:color w:val="000000"/>
        </w:rPr>
        <w:t>Working Days</w:t>
      </w:r>
      <w:r>
        <w:rPr>
          <w:rFonts w:ascii="Arial" w:hAnsi="Arial"/>
          <w:color w:val="000000"/>
        </w:rPr>
        <w:t xml:space="preserve"> written </w:t>
      </w:r>
      <w:r>
        <w:rPr>
          <w:rFonts w:ascii="Arial" w:hAnsi="Arial"/>
          <w:b/>
          <w:color w:val="000000"/>
        </w:rPr>
        <w:t>Notice</w:t>
      </w:r>
      <w:r>
        <w:rPr>
          <w:rFonts w:ascii="Arial" w:hAnsi="Arial"/>
          <w:color w:val="000000"/>
        </w:rPr>
        <w:t xml:space="preserve"> to all </w:t>
      </w:r>
      <w:r>
        <w:rPr>
          <w:rFonts w:ascii="Arial" w:hAnsi="Arial"/>
          <w:b/>
          <w:color w:val="000000"/>
        </w:rPr>
        <w:t>Members</w:t>
      </w:r>
      <w:r>
        <w:rPr>
          <w:rFonts w:ascii="Arial" w:hAnsi="Arial"/>
          <w:color w:val="000000"/>
        </w:rPr>
        <w:t xml:space="preserve"> of the proposed resolution to put the </w:t>
      </w:r>
      <w:r>
        <w:rPr>
          <w:rFonts w:ascii="Arial" w:hAnsi="Arial"/>
          <w:b/>
          <w:color w:val="000000"/>
        </w:rPr>
        <w:t>Society</w:t>
      </w:r>
      <w:r>
        <w:rPr>
          <w:rFonts w:ascii="Arial" w:hAnsi="Arial"/>
          <w:color w:val="000000"/>
        </w:rPr>
        <w:t xml:space="preserve"> into liquidation.</w:t>
      </w:r>
    </w:p>
    <w:p w14:paraId="081045D2" w14:textId="77777777" w:rsidR="00A64314" w:rsidRDefault="00F21628">
      <w:r>
        <w:rPr>
          <w:rFonts w:ascii="Arial" w:hAnsi="Arial"/>
          <w:color w:val="000000"/>
        </w:rPr>
        <w:t xml:space="preserve">The </w:t>
      </w:r>
      <w:r>
        <w:rPr>
          <w:rFonts w:ascii="Arial" w:hAnsi="Arial"/>
          <w:b/>
          <w:color w:val="000000"/>
        </w:rPr>
        <w:t>Committee</w:t>
      </w:r>
      <w:r>
        <w:rPr>
          <w:rFonts w:ascii="Arial" w:hAnsi="Arial"/>
          <w:color w:val="000000"/>
        </w:rPr>
        <w:t xml:space="preserve"> shall also give written Notice to all </w:t>
      </w:r>
      <w:r>
        <w:rPr>
          <w:rFonts w:ascii="Arial" w:hAnsi="Arial"/>
          <w:b/>
          <w:color w:val="000000"/>
        </w:rPr>
        <w:t>Member</w:t>
      </w:r>
      <w:r>
        <w:rPr>
          <w:rFonts w:ascii="Arial" w:hAnsi="Arial"/>
          <w:color w:val="000000"/>
        </w:rPr>
        <w:t xml:space="preserve">s of the </w:t>
      </w:r>
      <w:r>
        <w:rPr>
          <w:rFonts w:ascii="Arial" w:hAnsi="Arial"/>
          <w:b/>
          <w:color w:val="000000"/>
        </w:rPr>
        <w:t>General Meeting</w:t>
      </w:r>
      <w:r>
        <w:rPr>
          <w:rFonts w:ascii="Arial" w:hAnsi="Arial"/>
          <w:color w:val="000000"/>
        </w:rPr>
        <w:t xml:space="preserve"> at which any such proposed resolution is to be considered. The </w:t>
      </w:r>
      <w:r>
        <w:rPr>
          <w:rFonts w:ascii="Arial" w:hAnsi="Arial"/>
          <w:b/>
          <w:color w:val="000000"/>
        </w:rPr>
        <w:t>Notice</w:t>
      </w:r>
      <w:r>
        <w:rPr>
          <w:rFonts w:ascii="Arial" w:hAnsi="Arial"/>
          <w:color w:val="000000"/>
        </w:rPr>
        <w:t xml:space="preserve"> shall include all information as required by section 228(4) of the </w:t>
      </w:r>
      <w:r>
        <w:rPr>
          <w:rFonts w:ascii="Arial" w:hAnsi="Arial"/>
          <w:b/>
          <w:color w:val="000000"/>
        </w:rPr>
        <w:t>Act</w:t>
      </w:r>
      <w:r>
        <w:rPr>
          <w:rFonts w:ascii="Arial" w:hAnsi="Arial"/>
          <w:color w:val="000000"/>
        </w:rPr>
        <w:t>.</w:t>
      </w:r>
    </w:p>
    <w:p w14:paraId="7353314C" w14:textId="77777777" w:rsidR="00A64314" w:rsidRDefault="00F21628">
      <w:r>
        <w:rPr>
          <w:rFonts w:ascii="Arial" w:hAnsi="Arial"/>
          <w:color w:val="000000"/>
        </w:rPr>
        <w:t xml:space="preserve">Any resolution to put the </w:t>
      </w:r>
      <w:r>
        <w:rPr>
          <w:rFonts w:ascii="Arial" w:hAnsi="Arial"/>
          <w:b/>
          <w:color w:val="000000"/>
        </w:rPr>
        <w:t>Society</w:t>
      </w:r>
      <w:r>
        <w:rPr>
          <w:rFonts w:ascii="Arial" w:hAnsi="Arial"/>
          <w:color w:val="000000"/>
        </w:rPr>
        <w:t xml:space="preserve"> into liquidation must be passed by a two-thirds majority of all </w:t>
      </w:r>
      <w:r>
        <w:rPr>
          <w:rFonts w:ascii="Arial" w:hAnsi="Arial"/>
          <w:b/>
          <w:color w:val="000000"/>
        </w:rPr>
        <w:t>Members</w:t>
      </w:r>
      <w:r>
        <w:rPr>
          <w:rFonts w:ascii="Arial" w:hAnsi="Arial"/>
          <w:color w:val="000000"/>
        </w:rPr>
        <w:t xml:space="preserve"> present and voting.</w:t>
      </w:r>
    </w:p>
    <w:p w14:paraId="599730A9" w14:textId="77777777" w:rsidR="00A64314" w:rsidRDefault="00F21628">
      <w:r>
        <w:br/>
      </w:r>
    </w:p>
    <w:p w14:paraId="1832AD92" w14:textId="5B9C4663" w:rsidR="00A64314" w:rsidRDefault="008631C1">
      <w:pPr>
        <w:pStyle w:val="Heading3"/>
        <w:spacing w:before="0"/>
      </w:pPr>
      <w:r>
        <w:rPr>
          <w:rFonts w:ascii="Arial" w:hAnsi="Arial"/>
          <w:color w:val="005E76"/>
          <w:sz w:val="26"/>
        </w:rPr>
        <w:lastRenderedPageBreak/>
        <w:t xml:space="preserve">10.2 Resolving to apply for removal from the </w:t>
      </w:r>
      <w:proofErr w:type="gramStart"/>
      <w:r>
        <w:rPr>
          <w:rFonts w:ascii="Arial" w:hAnsi="Arial"/>
          <w:color w:val="005E76"/>
          <w:sz w:val="26"/>
        </w:rPr>
        <w:t>register</w:t>
      </w:r>
      <w:proofErr w:type="gramEnd"/>
    </w:p>
    <w:p w14:paraId="6B397C46" w14:textId="77777777" w:rsidR="00A64314" w:rsidRDefault="00F21628">
      <w:r>
        <w:rPr>
          <w:rFonts w:ascii="Arial" w:hAnsi="Arial"/>
          <w:color w:val="000000"/>
        </w:rPr>
        <w:t xml:space="preserve">The </w:t>
      </w:r>
      <w:r>
        <w:rPr>
          <w:rFonts w:ascii="Arial" w:hAnsi="Arial"/>
          <w:b/>
          <w:color w:val="000000"/>
        </w:rPr>
        <w:t>Society</w:t>
      </w:r>
      <w:r>
        <w:rPr>
          <w:rFonts w:ascii="Arial" w:hAnsi="Arial"/>
          <w:color w:val="000000"/>
        </w:rPr>
        <w:t xml:space="preserve"> may be removed from the Register of Incorporated Societies in accordance with the provisions of Part 5 of the </w:t>
      </w:r>
      <w:r>
        <w:rPr>
          <w:rFonts w:ascii="Arial" w:hAnsi="Arial"/>
          <w:b/>
          <w:color w:val="000000"/>
        </w:rPr>
        <w:t>Act</w:t>
      </w:r>
      <w:r>
        <w:rPr>
          <w:rFonts w:ascii="Arial" w:hAnsi="Arial"/>
          <w:color w:val="000000"/>
        </w:rPr>
        <w:t>.</w:t>
      </w:r>
    </w:p>
    <w:p w14:paraId="17617927" w14:textId="77777777" w:rsidR="00A64314" w:rsidRDefault="00F21628">
      <w:r>
        <w:rPr>
          <w:rFonts w:ascii="Arial" w:hAnsi="Arial"/>
          <w:color w:val="000000"/>
        </w:rPr>
        <w:t xml:space="preserve">The </w:t>
      </w:r>
      <w:r>
        <w:rPr>
          <w:rFonts w:ascii="Arial" w:hAnsi="Arial"/>
          <w:b/>
          <w:color w:val="000000"/>
        </w:rPr>
        <w:t>Committee</w:t>
      </w:r>
      <w:r>
        <w:rPr>
          <w:rFonts w:ascii="Arial" w:hAnsi="Arial"/>
          <w:color w:val="000000"/>
        </w:rPr>
        <w:t xml:space="preserve"> shall give 20 </w:t>
      </w:r>
      <w:r>
        <w:rPr>
          <w:rFonts w:ascii="Arial" w:hAnsi="Arial"/>
          <w:b/>
          <w:color w:val="000000"/>
        </w:rPr>
        <w:t>Working Days</w:t>
      </w:r>
      <w:r>
        <w:rPr>
          <w:rFonts w:ascii="Arial" w:hAnsi="Arial"/>
          <w:color w:val="000000"/>
        </w:rPr>
        <w:t xml:space="preserve"> written </w:t>
      </w:r>
      <w:r>
        <w:rPr>
          <w:rFonts w:ascii="Arial" w:hAnsi="Arial"/>
          <w:b/>
          <w:color w:val="000000"/>
        </w:rPr>
        <w:t>Notice</w:t>
      </w:r>
      <w:r>
        <w:rPr>
          <w:rFonts w:ascii="Arial" w:hAnsi="Arial"/>
          <w:color w:val="000000"/>
        </w:rPr>
        <w:t xml:space="preserve"> to all </w:t>
      </w:r>
      <w:r>
        <w:rPr>
          <w:rFonts w:ascii="Arial" w:hAnsi="Arial"/>
          <w:b/>
          <w:color w:val="000000"/>
        </w:rPr>
        <w:t>Members</w:t>
      </w:r>
      <w:r>
        <w:rPr>
          <w:rFonts w:ascii="Arial" w:hAnsi="Arial"/>
          <w:color w:val="000000"/>
        </w:rPr>
        <w:t xml:space="preserve"> of the proposed resolution to remove the </w:t>
      </w:r>
      <w:r>
        <w:rPr>
          <w:rFonts w:ascii="Arial" w:hAnsi="Arial"/>
          <w:b/>
          <w:color w:val="000000"/>
        </w:rPr>
        <w:t>Society</w:t>
      </w:r>
      <w:r>
        <w:rPr>
          <w:rFonts w:ascii="Arial" w:hAnsi="Arial"/>
          <w:color w:val="000000"/>
        </w:rPr>
        <w:t xml:space="preserve"> from the Register of Incorporated Societies.</w:t>
      </w:r>
    </w:p>
    <w:p w14:paraId="11717A0E" w14:textId="77777777" w:rsidR="00A64314" w:rsidRDefault="00F21628">
      <w:r>
        <w:rPr>
          <w:rFonts w:ascii="Arial" w:hAnsi="Arial"/>
          <w:color w:val="000000"/>
        </w:rPr>
        <w:t xml:space="preserve">The </w:t>
      </w:r>
      <w:r>
        <w:rPr>
          <w:rFonts w:ascii="Arial" w:hAnsi="Arial"/>
          <w:b/>
          <w:color w:val="000000"/>
        </w:rPr>
        <w:t>Committee</w:t>
      </w:r>
      <w:r>
        <w:rPr>
          <w:rFonts w:ascii="Arial" w:hAnsi="Arial"/>
          <w:color w:val="000000"/>
        </w:rPr>
        <w:t xml:space="preserve"> shall also give written </w:t>
      </w:r>
      <w:r>
        <w:rPr>
          <w:rFonts w:ascii="Arial" w:hAnsi="Arial"/>
          <w:b/>
          <w:color w:val="000000"/>
        </w:rPr>
        <w:t>Notice</w:t>
      </w:r>
      <w:r>
        <w:rPr>
          <w:rFonts w:ascii="Arial" w:hAnsi="Arial"/>
          <w:color w:val="000000"/>
        </w:rPr>
        <w:t xml:space="preserve"> to all </w:t>
      </w:r>
      <w:r>
        <w:rPr>
          <w:rFonts w:ascii="Arial" w:hAnsi="Arial"/>
          <w:b/>
          <w:color w:val="000000"/>
        </w:rPr>
        <w:t>Member</w:t>
      </w:r>
      <w:r>
        <w:rPr>
          <w:rFonts w:ascii="Arial" w:hAnsi="Arial"/>
          <w:color w:val="000000"/>
        </w:rPr>
        <w:t xml:space="preserve">s of the </w:t>
      </w:r>
      <w:r>
        <w:rPr>
          <w:rFonts w:ascii="Arial" w:hAnsi="Arial"/>
          <w:b/>
          <w:color w:val="000000"/>
        </w:rPr>
        <w:t>General Meeting</w:t>
      </w:r>
      <w:r>
        <w:rPr>
          <w:rFonts w:ascii="Arial" w:hAnsi="Arial"/>
          <w:color w:val="000000"/>
        </w:rPr>
        <w:t xml:space="preserve"> at which any such proposed resolution is to be considered. The </w:t>
      </w:r>
      <w:r>
        <w:rPr>
          <w:rFonts w:ascii="Arial" w:hAnsi="Arial"/>
          <w:b/>
          <w:color w:val="000000"/>
        </w:rPr>
        <w:t>Notice</w:t>
      </w:r>
      <w:r>
        <w:rPr>
          <w:rFonts w:ascii="Arial" w:hAnsi="Arial"/>
          <w:color w:val="000000"/>
        </w:rPr>
        <w:t xml:space="preserve"> shall include all information as required by section 228(4) of the </w:t>
      </w:r>
      <w:r>
        <w:rPr>
          <w:rFonts w:ascii="Arial" w:hAnsi="Arial"/>
          <w:b/>
          <w:color w:val="000000"/>
        </w:rPr>
        <w:t>Act</w:t>
      </w:r>
      <w:r>
        <w:rPr>
          <w:rFonts w:ascii="Arial" w:hAnsi="Arial"/>
          <w:color w:val="000000"/>
        </w:rPr>
        <w:t>.</w:t>
      </w:r>
    </w:p>
    <w:p w14:paraId="496416FE" w14:textId="77777777" w:rsidR="00A64314" w:rsidRDefault="00F21628">
      <w:r>
        <w:rPr>
          <w:rFonts w:ascii="Arial" w:hAnsi="Arial"/>
          <w:color w:val="000000"/>
        </w:rPr>
        <w:t xml:space="preserve">Any resolution to remove the </w:t>
      </w:r>
      <w:r>
        <w:rPr>
          <w:rFonts w:ascii="Arial" w:hAnsi="Arial"/>
          <w:b/>
          <w:color w:val="000000"/>
        </w:rPr>
        <w:t>Society</w:t>
      </w:r>
      <w:r>
        <w:rPr>
          <w:rFonts w:ascii="Arial" w:hAnsi="Arial"/>
          <w:color w:val="000000"/>
        </w:rPr>
        <w:t xml:space="preserve"> from the Register of Incorporated Societies must be passed by a two-thirds majority of all </w:t>
      </w:r>
      <w:r>
        <w:rPr>
          <w:rFonts w:ascii="Arial" w:hAnsi="Arial"/>
          <w:b/>
          <w:color w:val="000000"/>
        </w:rPr>
        <w:t>Members</w:t>
      </w:r>
      <w:r>
        <w:rPr>
          <w:rFonts w:ascii="Arial" w:hAnsi="Arial"/>
          <w:color w:val="000000"/>
        </w:rPr>
        <w:t xml:space="preserve"> present and voting.</w:t>
      </w:r>
    </w:p>
    <w:p w14:paraId="1FD2F90C" w14:textId="77777777" w:rsidR="00A64314" w:rsidRDefault="00F21628">
      <w:r>
        <w:br/>
      </w:r>
    </w:p>
    <w:p w14:paraId="7BA914FA" w14:textId="59C610F6" w:rsidR="00A64314" w:rsidRDefault="008631C1">
      <w:pPr>
        <w:pStyle w:val="Heading3"/>
        <w:spacing w:before="0"/>
      </w:pPr>
      <w:r>
        <w:rPr>
          <w:rFonts w:ascii="Arial" w:hAnsi="Arial"/>
          <w:color w:val="005E76"/>
          <w:sz w:val="26"/>
        </w:rPr>
        <w:t>10.3 Surplus assets</w:t>
      </w:r>
    </w:p>
    <w:p w14:paraId="2096AFEF" w14:textId="77777777" w:rsidR="00A64314" w:rsidRDefault="00F21628">
      <w:r>
        <w:rPr>
          <w:rFonts w:ascii="Arial" w:hAnsi="Arial"/>
          <w:color w:val="000000"/>
        </w:rPr>
        <w:t xml:space="preserve">If the </w:t>
      </w:r>
      <w:r>
        <w:rPr>
          <w:rFonts w:ascii="Arial" w:hAnsi="Arial"/>
          <w:b/>
          <w:color w:val="000000"/>
        </w:rPr>
        <w:t>Society</w:t>
      </w:r>
      <w:r>
        <w:rPr>
          <w:rFonts w:ascii="Arial" w:hAnsi="Arial"/>
          <w:color w:val="000000"/>
        </w:rPr>
        <w:t xml:space="preserve"> is liquidated or removed from the Register of Incorporated Societies, no distribution shall be made to any </w:t>
      </w:r>
      <w:r>
        <w:rPr>
          <w:rFonts w:ascii="Arial" w:hAnsi="Arial"/>
          <w:b/>
          <w:color w:val="000000"/>
        </w:rPr>
        <w:t>Member</w:t>
      </w:r>
      <w:r>
        <w:rPr>
          <w:rFonts w:ascii="Arial" w:hAnsi="Arial"/>
          <w:color w:val="000000"/>
        </w:rPr>
        <w:t>.</w:t>
      </w:r>
    </w:p>
    <w:p w14:paraId="4FE83A11" w14:textId="77777777" w:rsidR="00A64314" w:rsidRDefault="00F21628">
      <w:r>
        <w:rPr>
          <w:rFonts w:ascii="Arial" w:hAnsi="Arial"/>
          <w:color w:val="000000"/>
        </w:rPr>
        <w:t xml:space="preserve">On the liquidation or removal from the Register of Incorporated Societies of the </w:t>
      </w:r>
      <w:r>
        <w:rPr>
          <w:rFonts w:ascii="Arial" w:hAnsi="Arial"/>
          <w:b/>
          <w:color w:val="000000"/>
        </w:rPr>
        <w:t>Society</w:t>
      </w:r>
      <w:r>
        <w:rPr>
          <w:rFonts w:ascii="Arial" w:hAnsi="Arial"/>
          <w:color w:val="000000"/>
        </w:rPr>
        <w:t xml:space="preserve">, its surplus assets — after payment of all debts, costs and liabilities — shall be vested in a </w:t>
      </w:r>
      <w:proofErr w:type="gramStart"/>
      <w:r>
        <w:rPr>
          <w:rFonts w:ascii="Arial" w:hAnsi="Arial"/>
          <w:color w:val="000000"/>
        </w:rPr>
        <w:t>not for profit</w:t>
      </w:r>
      <w:proofErr w:type="gramEnd"/>
      <w:r>
        <w:rPr>
          <w:rFonts w:ascii="Arial" w:hAnsi="Arial"/>
          <w:color w:val="000000"/>
        </w:rPr>
        <w:t xml:space="preserve"> group in Tawa and surrounding areas, with similar goals.</w:t>
      </w:r>
    </w:p>
    <w:p w14:paraId="1B087AA4" w14:textId="77777777" w:rsidR="00A64314" w:rsidRDefault="00F21628">
      <w:r>
        <w:rPr>
          <w:rFonts w:ascii="Arial" w:hAnsi="Arial"/>
          <w:color w:val="000000"/>
        </w:rPr>
        <w:t xml:space="preserve">However, in any resolution under this rule, the </w:t>
      </w:r>
      <w:r>
        <w:rPr>
          <w:rFonts w:ascii="Arial" w:hAnsi="Arial"/>
          <w:b/>
          <w:color w:val="000000"/>
        </w:rPr>
        <w:t>Society</w:t>
      </w:r>
      <w:r>
        <w:rPr>
          <w:rFonts w:ascii="Arial" w:hAnsi="Arial"/>
          <w:color w:val="000000"/>
        </w:rPr>
        <w:t xml:space="preserve"> may approve a different distribution to a different not-for-profit entity from that specified above, so long as the </w:t>
      </w:r>
      <w:r>
        <w:rPr>
          <w:rFonts w:ascii="Arial" w:hAnsi="Arial"/>
          <w:b/>
          <w:color w:val="000000"/>
        </w:rPr>
        <w:t>Society</w:t>
      </w:r>
      <w:r>
        <w:rPr>
          <w:rFonts w:ascii="Arial" w:hAnsi="Arial"/>
          <w:color w:val="000000"/>
        </w:rPr>
        <w:t xml:space="preserve"> complies with this </w:t>
      </w:r>
      <w:r>
        <w:rPr>
          <w:rFonts w:ascii="Arial" w:hAnsi="Arial"/>
          <w:b/>
          <w:color w:val="000000"/>
        </w:rPr>
        <w:t>Constitution</w:t>
      </w:r>
      <w:r>
        <w:rPr>
          <w:rFonts w:ascii="Arial" w:hAnsi="Arial"/>
          <w:color w:val="000000"/>
        </w:rPr>
        <w:t xml:space="preserve"> and the </w:t>
      </w:r>
      <w:r>
        <w:rPr>
          <w:rFonts w:ascii="Arial" w:hAnsi="Arial"/>
          <w:b/>
          <w:color w:val="000000"/>
        </w:rPr>
        <w:t>Act</w:t>
      </w:r>
      <w:r>
        <w:rPr>
          <w:rFonts w:ascii="Arial" w:hAnsi="Arial"/>
          <w:color w:val="000000"/>
        </w:rPr>
        <w:t xml:space="preserve"> in all other respects.</w:t>
      </w:r>
    </w:p>
    <w:p w14:paraId="2F559E9A" w14:textId="77777777" w:rsidR="00A64314" w:rsidRDefault="00F21628">
      <w:r>
        <w:br/>
      </w:r>
    </w:p>
    <w:p w14:paraId="02B23631" w14:textId="225B27B4" w:rsidR="00A64314" w:rsidRDefault="008631C1">
      <w:pPr>
        <w:pStyle w:val="Heading2"/>
        <w:spacing w:before="0"/>
      </w:pPr>
      <w:r>
        <w:rPr>
          <w:rFonts w:ascii="Arial" w:hAnsi="Arial"/>
          <w:color w:val="00A9E0"/>
          <w:sz w:val="30"/>
        </w:rPr>
        <w:t>11: Alterations to the constitution</w:t>
      </w:r>
    </w:p>
    <w:p w14:paraId="09D5AAC7" w14:textId="4EA947CD" w:rsidR="00A64314" w:rsidRDefault="008631C1">
      <w:pPr>
        <w:pStyle w:val="Heading3"/>
        <w:spacing w:before="0"/>
      </w:pPr>
      <w:r>
        <w:rPr>
          <w:rFonts w:ascii="Arial" w:hAnsi="Arial"/>
          <w:color w:val="005E76"/>
          <w:sz w:val="26"/>
        </w:rPr>
        <w:t xml:space="preserve">11.1 Amending this </w:t>
      </w:r>
      <w:proofErr w:type="gramStart"/>
      <w:r>
        <w:rPr>
          <w:rFonts w:ascii="Arial" w:hAnsi="Arial"/>
          <w:color w:val="005E76"/>
          <w:sz w:val="26"/>
        </w:rPr>
        <w:t>constitution</w:t>
      </w:r>
      <w:proofErr w:type="gramEnd"/>
    </w:p>
    <w:p w14:paraId="650557E1" w14:textId="77777777" w:rsidR="00A64314" w:rsidRDefault="00F21628">
      <w:r>
        <w:rPr>
          <w:rFonts w:ascii="Arial" w:hAnsi="Arial"/>
          <w:color w:val="000000"/>
        </w:rPr>
        <w:t xml:space="preserve">All amendments must be made in accordance with this </w:t>
      </w:r>
      <w:r>
        <w:rPr>
          <w:rFonts w:ascii="Arial" w:hAnsi="Arial"/>
          <w:b/>
          <w:color w:val="000000"/>
        </w:rPr>
        <w:t>Constitution</w:t>
      </w:r>
      <w:r>
        <w:rPr>
          <w:rFonts w:ascii="Arial" w:hAnsi="Arial"/>
          <w:color w:val="000000"/>
        </w:rPr>
        <w:t xml:space="preserve">. Any minor or technical amendments shall be notified to </w:t>
      </w:r>
      <w:r>
        <w:rPr>
          <w:rFonts w:ascii="Arial" w:hAnsi="Arial"/>
          <w:b/>
          <w:color w:val="000000"/>
        </w:rPr>
        <w:t>Members</w:t>
      </w:r>
      <w:r>
        <w:rPr>
          <w:rFonts w:ascii="Arial" w:hAnsi="Arial"/>
          <w:color w:val="000000"/>
        </w:rPr>
        <w:t xml:space="preserve"> as required by section 31 of the </w:t>
      </w:r>
      <w:r>
        <w:rPr>
          <w:rFonts w:ascii="Arial" w:hAnsi="Arial"/>
          <w:b/>
          <w:color w:val="000000"/>
        </w:rPr>
        <w:t>Act</w:t>
      </w:r>
      <w:r>
        <w:rPr>
          <w:rFonts w:ascii="Arial" w:hAnsi="Arial"/>
          <w:color w:val="000000"/>
        </w:rPr>
        <w:t>.</w:t>
      </w:r>
    </w:p>
    <w:p w14:paraId="19093D6E" w14:textId="77777777" w:rsidR="00A64314" w:rsidRDefault="00F21628">
      <w:r>
        <w:rPr>
          <w:rFonts w:ascii="Arial" w:hAnsi="Arial"/>
          <w:color w:val="000000"/>
        </w:rPr>
        <w:t xml:space="preserve">The </w:t>
      </w:r>
      <w:r>
        <w:rPr>
          <w:rFonts w:ascii="Arial" w:hAnsi="Arial"/>
          <w:b/>
          <w:color w:val="000000"/>
        </w:rPr>
        <w:t>Society</w:t>
      </w:r>
      <w:r>
        <w:rPr>
          <w:rFonts w:ascii="Arial" w:hAnsi="Arial"/>
          <w:color w:val="000000"/>
        </w:rPr>
        <w:t xml:space="preserve"> may amend or replace this </w:t>
      </w:r>
      <w:r>
        <w:rPr>
          <w:rFonts w:ascii="Arial" w:hAnsi="Arial"/>
          <w:b/>
          <w:color w:val="000000"/>
        </w:rPr>
        <w:t>Constitution</w:t>
      </w:r>
      <w:r>
        <w:rPr>
          <w:rFonts w:ascii="Arial" w:hAnsi="Arial"/>
          <w:color w:val="000000"/>
        </w:rPr>
        <w:t xml:space="preserve"> at a </w:t>
      </w:r>
      <w:r>
        <w:rPr>
          <w:rFonts w:ascii="Arial" w:hAnsi="Arial"/>
          <w:b/>
          <w:color w:val="000000"/>
        </w:rPr>
        <w:t>General Meeting</w:t>
      </w:r>
      <w:r>
        <w:rPr>
          <w:rFonts w:ascii="Arial" w:hAnsi="Arial"/>
          <w:color w:val="000000"/>
        </w:rPr>
        <w:t xml:space="preserve"> by a resolution passed by a two-thirds of majority of those </w:t>
      </w:r>
      <w:r>
        <w:rPr>
          <w:rFonts w:ascii="Arial" w:hAnsi="Arial"/>
          <w:b/>
          <w:color w:val="000000"/>
        </w:rPr>
        <w:t>Members</w:t>
      </w:r>
      <w:r>
        <w:rPr>
          <w:rFonts w:ascii="Arial" w:hAnsi="Arial"/>
          <w:color w:val="000000"/>
        </w:rPr>
        <w:t xml:space="preserve"> present and voting.</w:t>
      </w:r>
    </w:p>
    <w:p w14:paraId="12866255" w14:textId="665CD7FE" w:rsidR="00A64314" w:rsidRPr="00926B6B" w:rsidRDefault="00A64314">
      <w:pPr>
        <w:rPr>
          <w:strike/>
          <w:color w:val="FF0000"/>
        </w:rPr>
      </w:pPr>
    </w:p>
    <w:p w14:paraId="4877014A" w14:textId="77777777" w:rsidR="00A64314" w:rsidRDefault="00F21628">
      <w:r>
        <w:rPr>
          <w:rFonts w:ascii="Arial" w:hAnsi="Arial"/>
          <w:color w:val="000000"/>
        </w:rPr>
        <w:lastRenderedPageBreak/>
        <w:t xml:space="preserve">Any proposed resolution to amend or replace this </w:t>
      </w:r>
      <w:r>
        <w:rPr>
          <w:rFonts w:ascii="Arial" w:hAnsi="Arial"/>
          <w:b/>
          <w:color w:val="000000"/>
        </w:rPr>
        <w:t>Constitution</w:t>
      </w:r>
      <w:r>
        <w:rPr>
          <w:rFonts w:ascii="Arial" w:hAnsi="Arial"/>
          <w:color w:val="000000"/>
        </w:rPr>
        <w:t xml:space="preserve"> shall be signed by at least 5 per cent of eligible </w:t>
      </w:r>
      <w:r>
        <w:rPr>
          <w:rFonts w:ascii="Arial" w:hAnsi="Arial"/>
          <w:b/>
          <w:color w:val="000000"/>
        </w:rPr>
        <w:t>Members</w:t>
      </w:r>
      <w:r>
        <w:rPr>
          <w:rFonts w:ascii="Arial" w:hAnsi="Arial"/>
          <w:color w:val="000000"/>
        </w:rPr>
        <w:t xml:space="preserve"> and given in writing to the </w:t>
      </w:r>
      <w:r>
        <w:rPr>
          <w:rFonts w:ascii="Arial" w:hAnsi="Arial"/>
          <w:b/>
          <w:color w:val="000000"/>
        </w:rPr>
        <w:t>Committee</w:t>
      </w:r>
      <w:r>
        <w:rPr>
          <w:rFonts w:ascii="Arial" w:hAnsi="Arial"/>
          <w:color w:val="000000"/>
        </w:rPr>
        <w:t xml:space="preserve"> at least 20 </w:t>
      </w:r>
      <w:r>
        <w:rPr>
          <w:rFonts w:ascii="Arial" w:hAnsi="Arial"/>
          <w:b/>
          <w:color w:val="000000"/>
        </w:rPr>
        <w:t>Working Days</w:t>
      </w:r>
      <w:r>
        <w:rPr>
          <w:rFonts w:ascii="Arial" w:hAnsi="Arial"/>
          <w:color w:val="000000"/>
        </w:rPr>
        <w:t xml:space="preserve"> before the </w:t>
      </w:r>
      <w:r>
        <w:rPr>
          <w:rFonts w:ascii="Arial" w:hAnsi="Arial"/>
          <w:b/>
          <w:color w:val="000000"/>
        </w:rPr>
        <w:t>General Meeting</w:t>
      </w:r>
      <w:r>
        <w:rPr>
          <w:rFonts w:ascii="Arial" w:hAnsi="Arial"/>
          <w:color w:val="000000"/>
        </w:rPr>
        <w:t xml:space="preserve"> at which the resolution is to be considered and accompanied by a written explanation of the reasons for the proposal.</w:t>
      </w:r>
    </w:p>
    <w:p w14:paraId="18794662" w14:textId="77777777" w:rsidR="00A64314" w:rsidRDefault="00F21628">
      <w:r>
        <w:rPr>
          <w:rFonts w:ascii="Arial" w:hAnsi="Arial"/>
          <w:color w:val="000000"/>
        </w:rPr>
        <w:t xml:space="preserve">At least 10 </w:t>
      </w:r>
      <w:r>
        <w:rPr>
          <w:rFonts w:ascii="Arial" w:hAnsi="Arial"/>
          <w:b/>
          <w:color w:val="000000"/>
        </w:rPr>
        <w:t>Working Days</w:t>
      </w:r>
      <w:r>
        <w:rPr>
          <w:rFonts w:ascii="Arial" w:hAnsi="Arial"/>
          <w:color w:val="000000"/>
        </w:rPr>
        <w:t xml:space="preserve"> before the </w:t>
      </w:r>
      <w:r>
        <w:rPr>
          <w:rFonts w:ascii="Arial" w:hAnsi="Arial"/>
          <w:b/>
          <w:color w:val="000000"/>
        </w:rPr>
        <w:t>General Meeting</w:t>
      </w:r>
      <w:r>
        <w:rPr>
          <w:rFonts w:ascii="Arial" w:hAnsi="Arial"/>
          <w:color w:val="000000"/>
        </w:rPr>
        <w:t xml:space="preserve"> at which any amendment is to be considered the </w:t>
      </w:r>
      <w:r>
        <w:rPr>
          <w:rFonts w:ascii="Arial" w:hAnsi="Arial"/>
          <w:b/>
          <w:color w:val="000000"/>
        </w:rPr>
        <w:t>Committee</w:t>
      </w:r>
      <w:r>
        <w:rPr>
          <w:rFonts w:ascii="Arial" w:hAnsi="Arial"/>
          <w:color w:val="000000"/>
        </w:rPr>
        <w:t xml:space="preserve"> shall give to all </w:t>
      </w:r>
      <w:r>
        <w:rPr>
          <w:rFonts w:ascii="Arial" w:hAnsi="Arial"/>
          <w:b/>
          <w:color w:val="000000"/>
        </w:rPr>
        <w:t>Members</w:t>
      </w:r>
      <w:r>
        <w:rPr>
          <w:rFonts w:ascii="Arial" w:hAnsi="Arial"/>
          <w:color w:val="000000"/>
        </w:rPr>
        <w:t xml:space="preserve"> notice of the proposed resolution, the reasons for the proposal, and any recommendations the </w:t>
      </w:r>
      <w:r>
        <w:rPr>
          <w:rFonts w:ascii="Arial" w:hAnsi="Arial"/>
          <w:b/>
          <w:color w:val="000000"/>
        </w:rPr>
        <w:t>Committee</w:t>
      </w:r>
      <w:r>
        <w:rPr>
          <w:rFonts w:ascii="Arial" w:hAnsi="Arial"/>
          <w:color w:val="000000"/>
        </w:rPr>
        <w:t xml:space="preserve"> has.</w:t>
      </w:r>
    </w:p>
    <w:p w14:paraId="7F8DD08D" w14:textId="77777777" w:rsidR="00A64314" w:rsidRDefault="00F21628">
      <w:r>
        <w:rPr>
          <w:rFonts w:ascii="Arial" w:hAnsi="Arial"/>
          <w:color w:val="000000"/>
        </w:rPr>
        <w:t xml:space="preserve">When an amendment is approved by a </w:t>
      </w:r>
      <w:r>
        <w:rPr>
          <w:rFonts w:ascii="Arial" w:hAnsi="Arial"/>
          <w:b/>
          <w:color w:val="000000"/>
        </w:rPr>
        <w:t>General Meeting</w:t>
      </w:r>
      <w:r>
        <w:rPr>
          <w:rFonts w:ascii="Arial" w:hAnsi="Arial"/>
          <w:color w:val="000000"/>
        </w:rPr>
        <w:t xml:space="preserve"> it shall be notified to the Registrar of Incorporated Societies in the form and manner specified in the </w:t>
      </w:r>
      <w:r>
        <w:rPr>
          <w:rFonts w:ascii="Arial" w:hAnsi="Arial"/>
          <w:b/>
          <w:color w:val="000000"/>
        </w:rPr>
        <w:t>Act</w:t>
      </w:r>
      <w:r>
        <w:rPr>
          <w:rFonts w:ascii="Arial" w:hAnsi="Arial"/>
          <w:color w:val="000000"/>
        </w:rPr>
        <w:t xml:space="preserve"> for </w:t>
      </w:r>
      <w:proofErr w:type="gramStart"/>
      <w:r>
        <w:rPr>
          <w:rFonts w:ascii="Arial" w:hAnsi="Arial"/>
          <w:color w:val="000000"/>
        </w:rPr>
        <w:t>registration, and</w:t>
      </w:r>
      <w:proofErr w:type="gramEnd"/>
      <w:r>
        <w:rPr>
          <w:rFonts w:ascii="Arial" w:hAnsi="Arial"/>
          <w:color w:val="000000"/>
        </w:rPr>
        <w:t xml:space="preserve"> shall take effect from the date of registration.</w:t>
      </w:r>
    </w:p>
    <w:p w14:paraId="7E869ED7" w14:textId="77777777" w:rsidR="00A64314" w:rsidRDefault="00F21628">
      <w:r>
        <w:br/>
      </w:r>
    </w:p>
    <w:p w14:paraId="0D88946C" w14:textId="3674D177" w:rsidR="00A64314" w:rsidRDefault="008631C1">
      <w:pPr>
        <w:pStyle w:val="Heading2"/>
        <w:spacing w:before="0"/>
      </w:pPr>
      <w:r>
        <w:rPr>
          <w:rFonts w:ascii="Arial" w:hAnsi="Arial"/>
          <w:color w:val="00A9E0"/>
          <w:sz w:val="30"/>
        </w:rPr>
        <w:t>12: Other</w:t>
      </w:r>
    </w:p>
    <w:p w14:paraId="4BB29F84" w14:textId="2159CE55" w:rsidR="00A64314" w:rsidRDefault="008631C1">
      <w:pPr>
        <w:pStyle w:val="Heading3"/>
        <w:spacing w:before="0"/>
      </w:pPr>
      <w:r>
        <w:rPr>
          <w:rFonts w:ascii="Arial" w:hAnsi="Arial"/>
          <w:color w:val="005E76"/>
          <w:sz w:val="26"/>
        </w:rPr>
        <w:t>12.1 Bylaws</w:t>
      </w:r>
    </w:p>
    <w:p w14:paraId="1E9E7235" w14:textId="77777777" w:rsidR="00A64314" w:rsidRDefault="00F21628">
      <w:r>
        <w:rPr>
          <w:rFonts w:ascii="Arial" w:hAnsi="Arial"/>
          <w:color w:val="000000"/>
        </w:rPr>
        <w:t xml:space="preserve">The </w:t>
      </w:r>
      <w:r>
        <w:rPr>
          <w:rFonts w:ascii="Arial" w:hAnsi="Arial"/>
          <w:b/>
          <w:color w:val="000000"/>
        </w:rPr>
        <w:t>Committee</w:t>
      </w:r>
      <w:r>
        <w:rPr>
          <w:rFonts w:ascii="Arial" w:hAnsi="Arial"/>
          <w:color w:val="000000"/>
        </w:rPr>
        <w:t xml:space="preserve"> from time to time may make and amend bylaws, and policies for the conduct and control of </w:t>
      </w:r>
      <w:r>
        <w:rPr>
          <w:rFonts w:ascii="Arial" w:hAnsi="Arial"/>
          <w:b/>
          <w:color w:val="000000"/>
        </w:rPr>
        <w:t>Society</w:t>
      </w:r>
      <w:r>
        <w:rPr>
          <w:rFonts w:ascii="Arial" w:hAnsi="Arial"/>
          <w:color w:val="000000"/>
        </w:rPr>
        <w:t xml:space="preserve"> activities and codes of conduct applicable to </w:t>
      </w:r>
      <w:r>
        <w:rPr>
          <w:rFonts w:ascii="Arial" w:hAnsi="Arial"/>
          <w:b/>
          <w:color w:val="000000"/>
        </w:rPr>
        <w:t>Members</w:t>
      </w:r>
      <w:r>
        <w:rPr>
          <w:rFonts w:ascii="Arial" w:hAnsi="Arial"/>
          <w:color w:val="000000"/>
        </w:rPr>
        <w:t xml:space="preserve">, but no such bylaws, </w:t>
      </w:r>
      <w:proofErr w:type="gramStart"/>
      <w:r>
        <w:rPr>
          <w:rFonts w:ascii="Arial" w:hAnsi="Arial"/>
          <w:color w:val="000000"/>
        </w:rPr>
        <w:t>policies</w:t>
      </w:r>
      <w:proofErr w:type="gramEnd"/>
      <w:r>
        <w:rPr>
          <w:rFonts w:ascii="Arial" w:hAnsi="Arial"/>
          <w:color w:val="000000"/>
        </w:rPr>
        <w:t xml:space="preserve"> or codes of conduct applicable to </w:t>
      </w:r>
      <w:r>
        <w:rPr>
          <w:rFonts w:ascii="Arial" w:hAnsi="Arial"/>
          <w:b/>
          <w:color w:val="000000"/>
        </w:rPr>
        <w:t>Members</w:t>
      </w:r>
      <w:r>
        <w:rPr>
          <w:rFonts w:ascii="Arial" w:hAnsi="Arial"/>
          <w:color w:val="000000"/>
        </w:rPr>
        <w:t xml:space="preserve"> shall be inconsistent with this </w:t>
      </w:r>
      <w:r>
        <w:rPr>
          <w:rFonts w:ascii="Arial" w:hAnsi="Arial"/>
          <w:b/>
          <w:color w:val="000000"/>
        </w:rPr>
        <w:t>Constitution</w:t>
      </w:r>
      <w:r>
        <w:rPr>
          <w:rFonts w:ascii="Arial" w:hAnsi="Arial"/>
          <w:color w:val="000000"/>
        </w:rPr>
        <w:t xml:space="preserve">, the </w:t>
      </w:r>
      <w:r>
        <w:rPr>
          <w:rFonts w:ascii="Arial" w:hAnsi="Arial"/>
          <w:b/>
          <w:color w:val="000000"/>
        </w:rPr>
        <w:t>Act</w:t>
      </w:r>
      <w:r>
        <w:rPr>
          <w:rFonts w:ascii="Arial" w:hAnsi="Arial"/>
          <w:color w:val="000000"/>
        </w:rPr>
        <w:t xml:space="preserve">, regulations made under the </w:t>
      </w:r>
      <w:r>
        <w:rPr>
          <w:rFonts w:ascii="Arial" w:hAnsi="Arial"/>
          <w:b/>
          <w:color w:val="000000"/>
        </w:rPr>
        <w:t>Act</w:t>
      </w:r>
      <w:r>
        <w:rPr>
          <w:rFonts w:ascii="Arial" w:hAnsi="Arial"/>
          <w:color w:val="000000"/>
        </w:rPr>
        <w:t>, or any other legislation.</w:t>
      </w:r>
    </w:p>
    <w:p w14:paraId="3F901A45" w14:textId="77777777" w:rsidR="00A64314" w:rsidRDefault="00F21628">
      <w:r>
        <w:br/>
      </w:r>
    </w:p>
    <w:sectPr w:rsidR="00A6431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B50CE"/>
    <w:multiLevelType w:val="multilevel"/>
    <w:tmpl w:val="7690E50C"/>
    <w:lvl w:ilvl="0">
      <w:start w:val="1"/>
      <w:numFmt w:val="bullet"/>
      <w:lvlText w:val=""/>
      <w:lvlJc w:val="left"/>
      <w:pPr>
        <w:ind w:left="660" w:hanging="360"/>
      </w:pPr>
      <w:rPr>
        <w:rFonts w:ascii="Symbol" w:hAnsi="Symbol" w:hint="default"/>
      </w:rPr>
    </w:lvl>
    <w:lvl w:ilvl="1">
      <w:start w:val="1"/>
      <w:numFmt w:val="bullet"/>
      <w:lvlText w:val=""/>
      <w:lvlJc w:val="left"/>
      <w:pPr>
        <w:ind w:left="9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284655"/>
    <w:multiLevelType w:val="multilevel"/>
    <w:tmpl w:val="BA20D774"/>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F7D3A"/>
    <w:multiLevelType w:val="multilevel"/>
    <w:tmpl w:val="EBEC46E0"/>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513844"/>
    <w:multiLevelType w:val="multilevel"/>
    <w:tmpl w:val="ACEC7A8E"/>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2E507B"/>
    <w:multiLevelType w:val="multilevel"/>
    <w:tmpl w:val="7D768372"/>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9E1DCB"/>
    <w:multiLevelType w:val="multilevel"/>
    <w:tmpl w:val="394ECAA2"/>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1B684D"/>
    <w:multiLevelType w:val="multilevel"/>
    <w:tmpl w:val="400EE97A"/>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D908C3"/>
    <w:multiLevelType w:val="multilevel"/>
    <w:tmpl w:val="9DF8CD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B2749C"/>
    <w:multiLevelType w:val="multilevel"/>
    <w:tmpl w:val="92A8AE2A"/>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3342EF"/>
    <w:multiLevelType w:val="multilevel"/>
    <w:tmpl w:val="267019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795D64"/>
    <w:multiLevelType w:val="multilevel"/>
    <w:tmpl w:val="30C8B370"/>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DD4B68"/>
    <w:multiLevelType w:val="multilevel"/>
    <w:tmpl w:val="200CC9D2"/>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807444"/>
    <w:multiLevelType w:val="multilevel"/>
    <w:tmpl w:val="58FAC79E"/>
    <w:lvl w:ilvl="0">
      <w:start w:val="1"/>
      <w:numFmt w:val="bullet"/>
      <w:lvlText w:val=""/>
      <w:lvlJc w:val="left"/>
      <w:pPr>
        <w:ind w:left="660" w:hanging="360"/>
      </w:pPr>
      <w:rPr>
        <w:rFonts w:ascii="Symbol" w:hAnsi="Symbol" w:hint="default"/>
      </w:rPr>
    </w:lvl>
    <w:lvl w:ilvl="1">
      <w:start w:val="1"/>
      <w:numFmt w:val="bullet"/>
      <w:lvlText w:val=""/>
      <w:lvlJc w:val="left"/>
      <w:pPr>
        <w:ind w:left="9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23560F"/>
    <w:multiLevelType w:val="multilevel"/>
    <w:tmpl w:val="667AC30C"/>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0F1112"/>
    <w:multiLevelType w:val="multilevel"/>
    <w:tmpl w:val="2B0CD076"/>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657F14"/>
    <w:multiLevelType w:val="multilevel"/>
    <w:tmpl w:val="F65819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A61CE3"/>
    <w:multiLevelType w:val="multilevel"/>
    <w:tmpl w:val="C5F012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4E582B"/>
    <w:multiLevelType w:val="multilevel"/>
    <w:tmpl w:val="6A98D1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C36881"/>
    <w:multiLevelType w:val="multilevel"/>
    <w:tmpl w:val="E4149142"/>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2973D6"/>
    <w:multiLevelType w:val="multilevel"/>
    <w:tmpl w:val="50F076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9D4962"/>
    <w:multiLevelType w:val="multilevel"/>
    <w:tmpl w:val="E7DA2292"/>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4C468F"/>
    <w:multiLevelType w:val="multilevel"/>
    <w:tmpl w:val="322896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FB7B0E"/>
    <w:multiLevelType w:val="multilevel"/>
    <w:tmpl w:val="1A7A0FDC"/>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16026E"/>
    <w:multiLevelType w:val="multilevel"/>
    <w:tmpl w:val="EED610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B20C63"/>
    <w:multiLevelType w:val="multilevel"/>
    <w:tmpl w:val="ED5A1B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4B7C99"/>
    <w:multiLevelType w:val="multilevel"/>
    <w:tmpl w:val="A456EA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CF4841"/>
    <w:multiLevelType w:val="multilevel"/>
    <w:tmpl w:val="46EC62BA"/>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37F0969"/>
    <w:multiLevelType w:val="multilevel"/>
    <w:tmpl w:val="5AA843C2"/>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5A7CBC"/>
    <w:multiLevelType w:val="multilevel"/>
    <w:tmpl w:val="F76227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E53C8D"/>
    <w:multiLevelType w:val="multilevel"/>
    <w:tmpl w:val="76588C60"/>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CF3141"/>
    <w:multiLevelType w:val="multilevel"/>
    <w:tmpl w:val="6BD2EEDC"/>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33F2FCD"/>
    <w:multiLevelType w:val="multilevel"/>
    <w:tmpl w:val="34E0E2C8"/>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5F113A"/>
    <w:multiLevelType w:val="multilevel"/>
    <w:tmpl w:val="FDE287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383F7B"/>
    <w:multiLevelType w:val="multilevel"/>
    <w:tmpl w:val="1A00AF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287E7D"/>
    <w:multiLevelType w:val="multilevel"/>
    <w:tmpl w:val="98F8E9D6"/>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2D1D76"/>
    <w:multiLevelType w:val="multilevel"/>
    <w:tmpl w:val="B9A200FC"/>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5A161A2"/>
    <w:multiLevelType w:val="multilevel"/>
    <w:tmpl w:val="87E033E8"/>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6DF0CFF"/>
    <w:multiLevelType w:val="multilevel"/>
    <w:tmpl w:val="929AAD7A"/>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71E7A59"/>
    <w:multiLevelType w:val="multilevel"/>
    <w:tmpl w:val="1688AE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88B48B3"/>
    <w:multiLevelType w:val="multilevel"/>
    <w:tmpl w:val="9974A5F6"/>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97F4422"/>
    <w:multiLevelType w:val="multilevel"/>
    <w:tmpl w:val="15FCBC58"/>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AEF7578"/>
    <w:multiLevelType w:val="multilevel"/>
    <w:tmpl w:val="A75887C0"/>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E0014DE"/>
    <w:multiLevelType w:val="multilevel"/>
    <w:tmpl w:val="9FF630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F2916C8"/>
    <w:multiLevelType w:val="multilevel"/>
    <w:tmpl w:val="509261CE"/>
    <w:lvl w:ilvl="0">
      <w:start w:val="1"/>
      <w:numFmt w:val="decimal"/>
      <w:lvlText w:val="%1."/>
      <w:lvlJc w:val="left"/>
      <w:pPr>
        <w:ind w:left="960" w:hanging="360"/>
      </w:pPr>
    </w:lvl>
    <w:lvl w:ilvl="1">
      <w:start w:val="1"/>
      <w:numFmt w:val="bullet"/>
      <w:lvlText w:val=""/>
      <w:lvlJc w:val="left"/>
      <w:pPr>
        <w:ind w:left="12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FF109C8"/>
    <w:multiLevelType w:val="multilevel"/>
    <w:tmpl w:val="B7A2585A"/>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28999933">
    <w:abstractNumId w:val="15"/>
  </w:num>
  <w:num w:numId="2" w16cid:durableId="2080133706">
    <w:abstractNumId w:val="29"/>
  </w:num>
  <w:num w:numId="3" w16cid:durableId="1440032589">
    <w:abstractNumId w:val="6"/>
  </w:num>
  <w:num w:numId="4" w16cid:durableId="333145379">
    <w:abstractNumId w:val="0"/>
  </w:num>
  <w:num w:numId="5" w16cid:durableId="882137169">
    <w:abstractNumId w:val="4"/>
  </w:num>
  <w:num w:numId="6" w16cid:durableId="446966973">
    <w:abstractNumId w:val="26"/>
  </w:num>
  <w:num w:numId="7" w16cid:durableId="732234236">
    <w:abstractNumId w:val="31"/>
  </w:num>
  <w:num w:numId="8" w16cid:durableId="665134947">
    <w:abstractNumId w:val="35"/>
  </w:num>
  <w:num w:numId="9" w16cid:durableId="1971206800">
    <w:abstractNumId w:val="40"/>
  </w:num>
  <w:num w:numId="10" w16cid:durableId="650671922">
    <w:abstractNumId w:val="14"/>
  </w:num>
  <w:num w:numId="11" w16cid:durableId="1304508955">
    <w:abstractNumId w:val="22"/>
  </w:num>
  <w:num w:numId="12" w16cid:durableId="442726043">
    <w:abstractNumId w:val="37"/>
  </w:num>
  <w:num w:numId="13" w16cid:durableId="916011688">
    <w:abstractNumId w:val="27"/>
  </w:num>
  <w:num w:numId="14" w16cid:durableId="1048188268">
    <w:abstractNumId w:val="11"/>
  </w:num>
  <w:num w:numId="15" w16cid:durableId="234052990">
    <w:abstractNumId w:val="8"/>
  </w:num>
  <w:num w:numId="16" w16cid:durableId="1107584562">
    <w:abstractNumId w:val="30"/>
  </w:num>
  <w:num w:numId="17" w16cid:durableId="2012558102">
    <w:abstractNumId w:val="39"/>
  </w:num>
  <w:num w:numId="18" w16cid:durableId="132215098">
    <w:abstractNumId w:val="3"/>
  </w:num>
  <w:num w:numId="19" w16cid:durableId="679166377">
    <w:abstractNumId w:val="19"/>
  </w:num>
  <w:num w:numId="20" w16cid:durableId="552157808">
    <w:abstractNumId w:val="41"/>
  </w:num>
  <w:num w:numId="21" w16cid:durableId="575363694">
    <w:abstractNumId w:val="10"/>
  </w:num>
  <w:num w:numId="22" w16cid:durableId="203635799">
    <w:abstractNumId w:val="10"/>
  </w:num>
  <w:num w:numId="23" w16cid:durableId="117995617">
    <w:abstractNumId w:val="44"/>
  </w:num>
  <w:num w:numId="24" w16cid:durableId="1054088362">
    <w:abstractNumId w:val="43"/>
  </w:num>
  <w:num w:numId="25" w16cid:durableId="1846557550">
    <w:abstractNumId w:val="28"/>
  </w:num>
  <w:num w:numId="26" w16cid:durableId="1009601587">
    <w:abstractNumId w:val="13"/>
  </w:num>
  <w:num w:numId="27" w16cid:durableId="930313316">
    <w:abstractNumId w:val="38"/>
  </w:num>
  <w:num w:numId="28" w16cid:durableId="416705697">
    <w:abstractNumId w:val="16"/>
  </w:num>
  <w:num w:numId="29" w16cid:durableId="2112387556">
    <w:abstractNumId w:val="12"/>
  </w:num>
  <w:num w:numId="30" w16cid:durableId="1916084121">
    <w:abstractNumId w:val="5"/>
  </w:num>
  <w:num w:numId="31" w16cid:durableId="72901321">
    <w:abstractNumId w:val="1"/>
  </w:num>
  <w:num w:numId="32" w16cid:durableId="829294180">
    <w:abstractNumId w:val="33"/>
  </w:num>
  <w:num w:numId="33" w16cid:durableId="208148333">
    <w:abstractNumId w:val="42"/>
  </w:num>
  <w:num w:numId="34" w16cid:durableId="1793859943">
    <w:abstractNumId w:val="21"/>
  </w:num>
  <w:num w:numId="35" w16cid:durableId="1077283236">
    <w:abstractNumId w:val="18"/>
  </w:num>
  <w:num w:numId="36" w16cid:durableId="180362416">
    <w:abstractNumId w:val="17"/>
  </w:num>
  <w:num w:numId="37" w16cid:durableId="586768061">
    <w:abstractNumId w:val="32"/>
  </w:num>
  <w:num w:numId="38" w16cid:durableId="270362816">
    <w:abstractNumId w:val="9"/>
  </w:num>
  <w:num w:numId="39" w16cid:durableId="1478449691">
    <w:abstractNumId w:val="23"/>
  </w:num>
  <w:num w:numId="40" w16cid:durableId="1915358847">
    <w:abstractNumId w:val="25"/>
  </w:num>
  <w:num w:numId="41" w16cid:durableId="126048222">
    <w:abstractNumId w:val="34"/>
  </w:num>
  <w:num w:numId="42" w16cid:durableId="535587725">
    <w:abstractNumId w:val="34"/>
  </w:num>
  <w:num w:numId="43" w16cid:durableId="1524201741">
    <w:abstractNumId w:val="2"/>
  </w:num>
  <w:num w:numId="44" w16cid:durableId="287780301">
    <w:abstractNumId w:val="2"/>
  </w:num>
  <w:num w:numId="45" w16cid:durableId="1604607302">
    <w:abstractNumId w:val="7"/>
  </w:num>
  <w:num w:numId="46" w16cid:durableId="361370733">
    <w:abstractNumId w:val="20"/>
  </w:num>
  <w:num w:numId="47" w16cid:durableId="2089115205">
    <w:abstractNumId w:val="36"/>
  </w:num>
  <w:num w:numId="48" w16cid:durableId="796332978">
    <w:abstractNumId w:val="2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314"/>
    <w:rsid w:val="000850E4"/>
    <w:rsid w:val="00260283"/>
    <w:rsid w:val="002A66A5"/>
    <w:rsid w:val="004653D2"/>
    <w:rsid w:val="0053568B"/>
    <w:rsid w:val="006149A5"/>
    <w:rsid w:val="006E3F72"/>
    <w:rsid w:val="007825D8"/>
    <w:rsid w:val="00811350"/>
    <w:rsid w:val="00853747"/>
    <w:rsid w:val="008631C1"/>
    <w:rsid w:val="00926B6B"/>
    <w:rsid w:val="009E1EF6"/>
    <w:rsid w:val="00A12CC5"/>
    <w:rsid w:val="00A53180"/>
    <w:rsid w:val="00A64314"/>
    <w:rsid w:val="00B167E6"/>
    <w:rsid w:val="00D35F01"/>
    <w:rsid w:val="00DF459E"/>
    <w:rsid w:val="00F2162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0DFDD"/>
  <w15:docId w15:val="{78431B36-7F6D-6247-A851-D175F0F7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6745</Words>
  <Characters>38452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Digby Gudsell</dc:creator>
  <cp:lastModifiedBy>Gudsell Family</cp:lastModifiedBy>
  <cp:revision>2</cp:revision>
  <dcterms:created xsi:type="dcterms:W3CDTF">2024-05-27T01:54:00Z</dcterms:created>
  <dcterms:modified xsi:type="dcterms:W3CDTF">2024-05-27T01:54:00Z</dcterms:modified>
</cp:coreProperties>
</file>